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DAE" w:rsidRPr="00DA73B9" w:rsidRDefault="00641DAE" w:rsidP="00641DAE">
      <w:pPr>
        <w:spacing w:after="11" w:line="259" w:lineRule="auto"/>
        <w:ind w:left="1296"/>
        <w:jc w:val="left"/>
        <w:rPr>
          <w:lang w:val="ru-RU"/>
        </w:rPr>
      </w:pPr>
      <w:r w:rsidRPr="00DA73B9">
        <w:rPr>
          <w:b/>
          <w:sz w:val="28"/>
          <w:lang w:val="ru-RU"/>
        </w:rPr>
        <w:t xml:space="preserve">Пояснительная записка </w:t>
      </w:r>
    </w:p>
    <w:p w:rsidR="00641DAE" w:rsidRPr="00DA73B9" w:rsidRDefault="00641DAE" w:rsidP="00641DAE">
      <w:pPr>
        <w:ind w:left="1286" w:right="602" w:firstLine="706"/>
        <w:rPr>
          <w:lang w:val="ru-RU"/>
        </w:rPr>
      </w:pPr>
      <w:r w:rsidRPr="00DA73B9">
        <w:rPr>
          <w:lang w:val="ru-RU"/>
        </w:rPr>
        <w:t xml:space="preserve">Определение одного из вариантов АООП ООО обучающихся с      ЗПР </w:t>
      </w:r>
      <w:r w:rsidRPr="00DA73B9">
        <w:rPr>
          <w:sz w:val="28"/>
          <w:lang w:val="ru-RU"/>
        </w:rPr>
        <w:t xml:space="preserve"> </w:t>
      </w:r>
      <w:r w:rsidRPr="00DA73B9">
        <w:rPr>
          <w:lang w:val="ru-RU"/>
        </w:rPr>
        <w:t xml:space="preserve">осуществляется на основе  рекомендаций  </w:t>
      </w:r>
      <w:proofErr w:type="spellStart"/>
      <w:r w:rsidRPr="00DA73B9">
        <w:rPr>
          <w:lang w:val="ru-RU"/>
        </w:rPr>
        <w:t>психолого-медико-педагогической</w:t>
      </w:r>
      <w:proofErr w:type="spellEnd"/>
      <w:r w:rsidRPr="00DA73B9">
        <w:rPr>
          <w:lang w:val="ru-RU"/>
        </w:rPr>
        <w:t xml:space="preserve"> комиссии (далее ― ПМПК). Без хорошо развитой речи нет успешного обучения, нет настоящего общения. Формирование полноценной учебной деятельности возможно при достаточно высоком уровне развития речи, которое предполагает определенную степень </w:t>
      </w:r>
      <w:proofErr w:type="spellStart"/>
      <w:r w:rsidRPr="00DA73B9">
        <w:rPr>
          <w:lang w:val="ru-RU"/>
        </w:rPr>
        <w:t>сформированности</w:t>
      </w:r>
      <w:proofErr w:type="spellEnd"/>
      <w:r w:rsidRPr="00DA73B9">
        <w:rPr>
          <w:lang w:val="ru-RU"/>
        </w:rPr>
        <w:t xml:space="preserve"> средств языка, навыков свободного и адекватного пользования этими средствами в целях общения.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spacing w:after="83"/>
        <w:ind w:left="1286" w:right="602" w:firstLine="706"/>
        <w:rPr>
          <w:lang w:val="ru-RU"/>
        </w:rPr>
      </w:pPr>
      <w:r w:rsidRPr="00DA73B9">
        <w:rPr>
          <w:lang w:val="ru-RU"/>
        </w:rPr>
        <w:t xml:space="preserve">При обследовании речи детей с ограниченными возможностями здоровья, обучающихся с задержкой психического развития, отмечается большое количество детей, не владеющих навыками грамотного письма, что мешает полноценному усвоению школьной программы. Статистика показывает, что 90% детей с ЗПР 11-16 лет имеют ошибки </w:t>
      </w:r>
      <w:proofErr w:type="spellStart"/>
      <w:r w:rsidRPr="00DA73B9">
        <w:rPr>
          <w:lang w:val="ru-RU"/>
        </w:rPr>
        <w:t>дисграфического</w:t>
      </w:r>
      <w:proofErr w:type="spellEnd"/>
      <w:r w:rsidRPr="00DA73B9">
        <w:rPr>
          <w:lang w:val="ru-RU"/>
        </w:rPr>
        <w:t xml:space="preserve"> характера. Существенную роль в их возникновении играет:</w:t>
      </w:r>
      <w:r w:rsidRPr="00DA73B9">
        <w:rPr>
          <w:sz w:val="28"/>
          <w:lang w:val="ru-RU"/>
        </w:rPr>
        <w:t xml:space="preserve"> </w:t>
      </w:r>
      <w:proofErr w:type="gramStart"/>
      <w:r w:rsidRPr="00DA73B9">
        <w:rPr>
          <w:lang w:val="ru-RU"/>
        </w:rPr>
        <w:t>-д</w:t>
      </w:r>
      <w:proofErr w:type="gramEnd"/>
      <w:r w:rsidRPr="00DA73B9">
        <w:rPr>
          <w:lang w:val="ru-RU"/>
        </w:rPr>
        <w:t>ефицит произвольной концентрации, переключения и распределения внимания;  нарушения слухоречевой памяти;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tabs>
          <w:tab w:val="center" w:pos="2042"/>
          <w:tab w:val="center" w:pos="5910"/>
        </w:tabs>
        <w:spacing w:after="49"/>
        <w:ind w:left="0" w:firstLine="0"/>
        <w:jc w:val="left"/>
        <w:rPr>
          <w:lang w:val="ru-RU"/>
        </w:rPr>
      </w:pPr>
      <w:r w:rsidRPr="00DA73B9">
        <w:rPr>
          <w:rFonts w:ascii="Calibri" w:eastAsia="Calibri" w:hAnsi="Calibri" w:cs="Calibri"/>
          <w:sz w:val="22"/>
          <w:lang w:val="ru-RU"/>
        </w:rPr>
        <w:tab/>
      </w:r>
      <w:r w:rsidRPr="00DA73B9">
        <w:rPr>
          <w:sz w:val="28"/>
          <w:lang w:val="ru-RU"/>
        </w:rPr>
        <w:t>∙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rFonts w:ascii="Arial" w:eastAsia="Arial" w:hAnsi="Arial" w:cs="Arial"/>
          <w:sz w:val="28"/>
          <w:lang w:val="ru-RU"/>
        </w:rPr>
        <w:tab/>
      </w:r>
      <w:r w:rsidRPr="00DA73B9">
        <w:rPr>
          <w:lang w:val="ru-RU"/>
        </w:rPr>
        <w:t xml:space="preserve">нарушение </w:t>
      </w:r>
      <w:proofErr w:type="gramStart"/>
      <w:r w:rsidRPr="00DA73B9">
        <w:rPr>
          <w:lang w:val="ru-RU"/>
        </w:rPr>
        <w:t>буквенного</w:t>
      </w:r>
      <w:proofErr w:type="gramEnd"/>
      <w:r w:rsidRPr="00DA73B9">
        <w:rPr>
          <w:lang w:val="ru-RU"/>
        </w:rPr>
        <w:t xml:space="preserve"> </w:t>
      </w:r>
      <w:proofErr w:type="spellStart"/>
      <w:r w:rsidRPr="00DA73B9">
        <w:rPr>
          <w:lang w:val="ru-RU"/>
        </w:rPr>
        <w:t>гнозиса</w:t>
      </w:r>
      <w:proofErr w:type="spellEnd"/>
      <w:r w:rsidRPr="00DA73B9">
        <w:rPr>
          <w:lang w:val="ru-RU"/>
        </w:rPr>
        <w:t>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tabs>
          <w:tab w:val="center" w:pos="2042"/>
          <w:tab w:val="center" w:pos="6430"/>
        </w:tabs>
        <w:spacing w:after="50"/>
        <w:ind w:left="0" w:firstLine="0"/>
        <w:jc w:val="left"/>
        <w:rPr>
          <w:lang w:val="ru-RU"/>
        </w:rPr>
      </w:pPr>
      <w:r w:rsidRPr="00DA73B9">
        <w:rPr>
          <w:rFonts w:ascii="Calibri" w:eastAsia="Calibri" w:hAnsi="Calibri" w:cs="Calibri"/>
          <w:sz w:val="22"/>
          <w:lang w:val="ru-RU"/>
        </w:rPr>
        <w:tab/>
      </w:r>
      <w:r w:rsidRPr="00DA73B9">
        <w:rPr>
          <w:sz w:val="28"/>
          <w:lang w:val="ru-RU"/>
        </w:rPr>
        <w:t>∙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rFonts w:ascii="Arial" w:eastAsia="Arial" w:hAnsi="Arial" w:cs="Arial"/>
          <w:sz w:val="28"/>
          <w:lang w:val="ru-RU"/>
        </w:rPr>
        <w:tab/>
      </w:r>
      <w:r w:rsidRPr="00DA73B9">
        <w:rPr>
          <w:lang w:val="ru-RU"/>
        </w:rPr>
        <w:t xml:space="preserve">нарушение </w:t>
      </w:r>
      <w:proofErr w:type="gramStart"/>
      <w:r w:rsidRPr="00DA73B9">
        <w:rPr>
          <w:lang w:val="ru-RU"/>
        </w:rPr>
        <w:t>динамического</w:t>
      </w:r>
      <w:proofErr w:type="gramEnd"/>
      <w:r w:rsidRPr="00DA73B9">
        <w:rPr>
          <w:lang w:val="ru-RU"/>
        </w:rPr>
        <w:t xml:space="preserve"> </w:t>
      </w:r>
      <w:proofErr w:type="spellStart"/>
      <w:r w:rsidRPr="00DA73B9">
        <w:rPr>
          <w:lang w:val="ru-RU"/>
        </w:rPr>
        <w:t>праксиса</w:t>
      </w:r>
      <w:proofErr w:type="spellEnd"/>
      <w:r w:rsidRPr="00DA73B9">
        <w:rPr>
          <w:lang w:val="ru-RU"/>
        </w:rPr>
        <w:t xml:space="preserve"> руки;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tabs>
          <w:tab w:val="center" w:pos="2042"/>
          <w:tab w:val="center" w:pos="7279"/>
        </w:tabs>
        <w:spacing w:after="53"/>
        <w:ind w:left="0" w:firstLine="0"/>
        <w:jc w:val="left"/>
        <w:rPr>
          <w:lang w:val="ru-RU"/>
        </w:rPr>
      </w:pPr>
      <w:r w:rsidRPr="00DA73B9">
        <w:rPr>
          <w:rFonts w:ascii="Calibri" w:eastAsia="Calibri" w:hAnsi="Calibri" w:cs="Calibri"/>
          <w:sz w:val="22"/>
          <w:lang w:val="ru-RU"/>
        </w:rPr>
        <w:tab/>
      </w:r>
      <w:r w:rsidRPr="00DA73B9">
        <w:rPr>
          <w:sz w:val="28"/>
          <w:lang w:val="ru-RU"/>
        </w:rPr>
        <w:t>∙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rFonts w:ascii="Arial" w:eastAsia="Arial" w:hAnsi="Arial" w:cs="Arial"/>
          <w:sz w:val="28"/>
          <w:lang w:val="ru-RU"/>
        </w:rPr>
        <w:tab/>
      </w:r>
      <w:r w:rsidRPr="00DA73B9">
        <w:rPr>
          <w:lang w:val="ru-RU"/>
        </w:rPr>
        <w:t>затрудненность восприятия ритмической структуры слова;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tabs>
          <w:tab w:val="center" w:pos="2042"/>
          <w:tab w:val="center" w:pos="6220"/>
        </w:tabs>
        <w:spacing w:after="49"/>
        <w:ind w:left="0" w:firstLine="0"/>
        <w:jc w:val="left"/>
        <w:rPr>
          <w:lang w:val="ru-RU"/>
        </w:rPr>
      </w:pPr>
      <w:r w:rsidRPr="00DA73B9">
        <w:rPr>
          <w:rFonts w:ascii="Calibri" w:eastAsia="Calibri" w:hAnsi="Calibri" w:cs="Calibri"/>
          <w:sz w:val="22"/>
          <w:lang w:val="ru-RU"/>
        </w:rPr>
        <w:tab/>
      </w:r>
      <w:r w:rsidRPr="00DA73B9">
        <w:rPr>
          <w:sz w:val="28"/>
          <w:lang w:val="ru-RU"/>
        </w:rPr>
        <w:t>∙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rFonts w:ascii="Arial" w:eastAsia="Arial" w:hAnsi="Arial" w:cs="Arial"/>
          <w:sz w:val="28"/>
          <w:lang w:val="ru-RU"/>
        </w:rPr>
        <w:tab/>
      </w:r>
      <w:r w:rsidRPr="00DA73B9">
        <w:rPr>
          <w:lang w:val="ru-RU"/>
        </w:rPr>
        <w:t>нечеткая дикция, плохая артикуляция;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tabs>
          <w:tab w:val="center" w:pos="2042"/>
          <w:tab w:val="center" w:pos="6763"/>
        </w:tabs>
        <w:spacing w:after="51"/>
        <w:ind w:left="0" w:firstLine="0"/>
        <w:jc w:val="left"/>
        <w:rPr>
          <w:lang w:val="ru-RU"/>
        </w:rPr>
      </w:pPr>
      <w:r w:rsidRPr="00DA73B9">
        <w:rPr>
          <w:rFonts w:ascii="Calibri" w:eastAsia="Calibri" w:hAnsi="Calibri" w:cs="Calibri"/>
          <w:sz w:val="22"/>
          <w:lang w:val="ru-RU"/>
        </w:rPr>
        <w:tab/>
      </w:r>
      <w:r w:rsidRPr="00DA73B9">
        <w:rPr>
          <w:sz w:val="28"/>
          <w:lang w:val="ru-RU"/>
        </w:rPr>
        <w:t>∙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rFonts w:ascii="Arial" w:eastAsia="Arial" w:hAnsi="Arial" w:cs="Arial"/>
          <w:sz w:val="28"/>
          <w:lang w:val="ru-RU"/>
        </w:rPr>
        <w:tab/>
      </w:r>
      <w:r w:rsidRPr="00DA73B9">
        <w:rPr>
          <w:lang w:val="ru-RU"/>
        </w:rPr>
        <w:t>нарушение лексико-грамматического строя речи;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ind w:left="1286" w:right="602" w:firstLine="706"/>
        <w:rPr>
          <w:lang w:val="ru-RU"/>
        </w:rPr>
      </w:pPr>
      <w:r w:rsidRPr="00DA73B9">
        <w:rPr>
          <w:sz w:val="28"/>
          <w:lang w:val="ru-RU"/>
        </w:rPr>
        <w:t>∙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lang w:val="ru-RU"/>
        </w:rPr>
        <w:t>наличие в анамнезе или в настоящее время задержки психического развития, что в свою очередь тормозит коррекцию устной и письменной речи.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ind w:left="1286" w:right="602" w:firstLine="773"/>
        <w:rPr>
          <w:lang w:val="ru-RU"/>
        </w:rPr>
      </w:pPr>
      <w:r w:rsidRPr="00DA73B9">
        <w:rPr>
          <w:lang w:val="ru-RU"/>
        </w:rPr>
        <w:t xml:space="preserve">Так как отсутствие специально организованной коррекционной работы вызывает закрепление и усложнение симптоматики </w:t>
      </w:r>
      <w:proofErr w:type="spellStart"/>
      <w:r w:rsidRPr="00DA73B9">
        <w:rPr>
          <w:lang w:val="ru-RU"/>
        </w:rPr>
        <w:t>дисграфии</w:t>
      </w:r>
      <w:proofErr w:type="spellEnd"/>
      <w:r w:rsidRPr="00DA73B9">
        <w:rPr>
          <w:lang w:val="ru-RU"/>
        </w:rPr>
        <w:t>, то возникла необходимость в создание данной программы.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spacing w:after="5" w:line="277" w:lineRule="auto"/>
        <w:ind w:left="1133" w:right="601" w:firstLine="0"/>
        <w:jc w:val="left"/>
        <w:rPr>
          <w:lang w:val="ru-RU"/>
        </w:rPr>
      </w:pPr>
      <w:r w:rsidRPr="00DA73B9">
        <w:rPr>
          <w:lang w:val="ru-RU"/>
        </w:rPr>
        <w:lastRenderedPageBreak/>
        <w:t xml:space="preserve">                        При составлении программы использованы </w:t>
      </w:r>
      <w:proofErr w:type="spellStart"/>
      <w:r w:rsidRPr="00DA73B9">
        <w:rPr>
          <w:lang w:val="ru-RU"/>
        </w:rPr>
        <w:t>коррекционно</w:t>
      </w:r>
      <w:proofErr w:type="spellEnd"/>
      <w:r w:rsidRPr="00DA73B9">
        <w:rPr>
          <w:lang w:val="ru-RU"/>
        </w:rPr>
        <w:t xml:space="preserve"> – развивающие материалы, диагностический инструментарий, рекомендуемый МО РФ для осуществления профессиональной </w:t>
      </w:r>
      <w:r w:rsidRPr="00DA73B9">
        <w:rPr>
          <w:lang w:val="ru-RU"/>
        </w:rPr>
        <w:tab/>
        <w:t xml:space="preserve">деятельности </w:t>
      </w:r>
      <w:r w:rsidRPr="00DA73B9">
        <w:rPr>
          <w:lang w:val="ru-RU"/>
        </w:rPr>
        <w:tab/>
        <w:t xml:space="preserve">учителя </w:t>
      </w:r>
      <w:r w:rsidRPr="00DA73B9">
        <w:rPr>
          <w:lang w:val="ru-RU"/>
        </w:rPr>
        <w:tab/>
        <w:t xml:space="preserve">– </w:t>
      </w:r>
      <w:r w:rsidRPr="00DA73B9">
        <w:rPr>
          <w:lang w:val="ru-RU"/>
        </w:rPr>
        <w:tab/>
        <w:t xml:space="preserve">логопеда. </w:t>
      </w:r>
      <w:r w:rsidRPr="00DA73B9">
        <w:rPr>
          <w:lang w:val="ru-RU"/>
        </w:rPr>
        <w:tab/>
        <w:t xml:space="preserve">Практические </w:t>
      </w:r>
      <w:r w:rsidRPr="00DA73B9">
        <w:rPr>
          <w:lang w:val="ru-RU"/>
        </w:rPr>
        <w:tab/>
        <w:t xml:space="preserve">приемы </w:t>
      </w:r>
      <w:r w:rsidRPr="00DA73B9">
        <w:rPr>
          <w:lang w:val="ru-RU"/>
        </w:rPr>
        <w:tab/>
        <w:t xml:space="preserve">по формированию функционального базиса навыков письма и чтения (А. Н. Корнев); практические приемы коррекции письменной речи на фонетическом уровне (И. Н. </w:t>
      </w:r>
      <w:proofErr w:type="spellStart"/>
      <w:r w:rsidRPr="00DA73B9">
        <w:rPr>
          <w:lang w:val="ru-RU"/>
        </w:rPr>
        <w:t>Садовникова</w:t>
      </w:r>
      <w:proofErr w:type="spellEnd"/>
      <w:r w:rsidRPr="00DA73B9">
        <w:rPr>
          <w:lang w:val="ru-RU"/>
        </w:rPr>
        <w:t xml:space="preserve">, В. И. Городилова, Л. Н. </w:t>
      </w:r>
      <w:proofErr w:type="spellStart"/>
      <w:r w:rsidRPr="00DA73B9">
        <w:rPr>
          <w:lang w:val="ru-RU"/>
        </w:rPr>
        <w:t>Ефименкова</w:t>
      </w:r>
      <w:proofErr w:type="spellEnd"/>
      <w:r w:rsidRPr="00DA73B9">
        <w:rPr>
          <w:lang w:val="ru-RU"/>
        </w:rPr>
        <w:t xml:space="preserve">, Г. Г. </w:t>
      </w:r>
      <w:proofErr w:type="spellStart"/>
      <w:r w:rsidRPr="00DA73B9">
        <w:rPr>
          <w:lang w:val="ru-RU"/>
        </w:rPr>
        <w:t>Мисаренко</w:t>
      </w:r>
      <w:proofErr w:type="spellEnd"/>
      <w:r w:rsidRPr="00DA73B9">
        <w:rPr>
          <w:lang w:val="ru-RU"/>
        </w:rPr>
        <w:t>).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spacing w:after="42"/>
        <w:ind w:left="1286" w:right="602" w:firstLine="773"/>
        <w:rPr>
          <w:lang w:val="ru-RU"/>
        </w:rPr>
      </w:pPr>
      <w:r w:rsidRPr="00DA73B9">
        <w:rPr>
          <w:lang w:val="ru-RU"/>
        </w:rPr>
        <w:t xml:space="preserve">Коррекционно-развивающая работа построена в соответствии с методическими рекомендациями А. В. </w:t>
      </w:r>
      <w:proofErr w:type="spellStart"/>
      <w:r w:rsidRPr="00DA73B9">
        <w:rPr>
          <w:lang w:val="ru-RU"/>
        </w:rPr>
        <w:t>Ястребовой</w:t>
      </w:r>
      <w:proofErr w:type="spellEnd"/>
      <w:r w:rsidRPr="00DA73B9">
        <w:rPr>
          <w:lang w:val="ru-RU"/>
        </w:rPr>
        <w:t xml:space="preserve">, Т.П. Бессоновой (1984, 1999). </w:t>
      </w:r>
      <w:proofErr w:type="gramStart"/>
      <w:r w:rsidRPr="00DA73B9">
        <w:rPr>
          <w:lang w:val="ru-RU"/>
        </w:rPr>
        <w:t>Этот подход имеет не только коррекционную, но и профилактическую направленность: позволяет охватить значительное количество обучающихся, вести коррекционно-развивающую работу в следующих направлениях:</w:t>
      </w:r>
      <w:r w:rsidRPr="00DA73B9">
        <w:rPr>
          <w:sz w:val="28"/>
          <w:lang w:val="ru-RU"/>
        </w:rPr>
        <w:t xml:space="preserve"> </w:t>
      </w:r>
      <w:proofErr w:type="gramEnd"/>
    </w:p>
    <w:p w:rsidR="00641DAE" w:rsidRPr="00DA73B9" w:rsidRDefault="00641DAE" w:rsidP="00641DAE">
      <w:pPr>
        <w:numPr>
          <w:ilvl w:val="0"/>
          <w:numId w:val="30"/>
        </w:numPr>
        <w:spacing w:after="4" w:line="271" w:lineRule="auto"/>
        <w:ind w:right="602" w:firstLine="706"/>
        <w:rPr>
          <w:lang w:val="ru-RU"/>
        </w:rPr>
      </w:pPr>
      <w:r w:rsidRPr="00DA73B9">
        <w:rPr>
          <w:lang w:val="ru-RU"/>
        </w:rPr>
        <w:t>преодоление отклонений речевого развития детей (упорядочение и формирование языковых средств, необходимых для осуществления полноценной речевой деятельности);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numPr>
          <w:ilvl w:val="0"/>
          <w:numId w:val="30"/>
        </w:numPr>
        <w:spacing w:after="4" w:line="271" w:lineRule="auto"/>
        <w:ind w:right="602" w:firstLine="706"/>
        <w:rPr>
          <w:lang w:val="ru-RU"/>
        </w:rPr>
      </w:pPr>
      <w:r w:rsidRPr="00DA73B9">
        <w:rPr>
          <w:lang w:val="ru-RU"/>
        </w:rPr>
        <w:t>создание предпосылок для устранения пробелов в знании программного материала, обусловленных отставанием в развитии устной речи детей;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numPr>
          <w:ilvl w:val="0"/>
          <w:numId w:val="30"/>
        </w:numPr>
        <w:spacing w:after="4" w:line="271" w:lineRule="auto"/>
        <w:ind w:right="602" w:firstLine="706"/>
        <w:rPr>
          <w:lang w:val="ru-RU"/>
        </w:rPr>
      </w:pPr>
      <w:r w:rsidRPr="00DA73B9">
        <w:rPr>
          <w:lang w:val="ru-RU"/>
        </w:rPr>
        <w:t>коррекционно-воспитательная работа (развитие и совершенствование психологических и коммуникативных предпосылок к обучению, формирование полноценных учебных и коммуникативных умений и навыков, адекватных ситуаций учебной деятельности). Программа предназначена для проведения логопедических коррекционно-развива</w:t>
      </w:r>
      <w:r>
        <w:rPr>
          <w:lang w:val="ru-RU"/>
        </w:rPr>
        <w:t xml:space="preserve">ющих занятий с </w:t>
      </w:r>
      <w:proofErr w:type="gramStart"/>
      <w:r>
        <w:rPr>
          <w:lang w:val="ru-RU"/>
        </w:rPr>
        <w:t>обучающимися</w:t>
      </w:r>
      <w:proofErr w:type="gramEnd"/>
      <w:r>
        <w:rPr>
          <w:lang w:val="ru-RU"/>
        </w:rPr>
        <w:t xml:space="preserve"> </w:t>
      </w:r>
      <w:r w:rsidRPr="00DA73B9">
        <w:rPr>
          <w:lang w:val="ru-RU"/>
        </w:rPr>
        <w:t>9 классов, имеющих нарушение письменной речи на фоне ЗПР, взаимосвязана с учебной программой по русскому языку и занятия по коррекции речи обеспечивают: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numPr>
          <w:ilvl w:val="0"/>
          <w:numId w:val="30"/>
        </w:numPr>
        <w:spacing w:after="80" w:line="271" w:lineRule="auto"/>
        <w:ind w:right="602" w:firstLine="706"/>
        <w:rPr>
          <w:lang w:val="ru-RU"/>
        </w:rPr>
      </w:pPr>
      <w:r w:rsidRPr="00DA73B9">
        <w:rPr>
          <w:lang w:val="ru-RU"/>
        </w:rPr>
        <w:t xml:space="preserve">уточнение, обогащение и активизацию словарного запаса </w:t>
      </w:r>
      <w:proofErr w:type="gramStart"/>
      <w:r w:rsidRPr="00DA73B9">
        <w:rPr>
          <w:lang w:val="ru-RU"/>
        </w:rPr>
        <w:t>обучающихся</w:t>
      </w:r>
      <w:proofErr w:type="gramEnd"/>
      <w:r w:rsidRPr="00DA73B9">
        <w:rPr>
          <w:lang w:val="ru-RU"/>
        </w:rPr>
        <w:t>;</w:t>
      </w:r>
      <w:r w:rsidRPr="00DA73B9">
        <w:rPr>
          <w:sz w:val="22"/>
          <w:lang w:val="ru-RU"/>
        </w:rPr>
        <w:t xml:space="preserve"> </w:t>
      </w:r>
    </w:p>
    <w:p w:rsidR="00641DAE" w:rsidRDefault="00641DAE" w:rsidP="00641DAE">
      <w:pPr>
        <w:numPr>
          <w:ilvl w:val="0"/>
          <w:numId w:val="30"/>
        </w:numPr>
        <w:spacing w:after="49" w:line="271" w:lineRule="auto"/>
        <w:ind w:right="602" w:firstLine="706"/>
      </w:pPr>
      <w:proofErr w:type="spellStart"/>
      <w:r>
        <w:lastRenderedPageBreak/>
        <w:t>овладение</w:t>
      </w:r>
      <w:proofErr w:type="spellEnd"/>
      <w:r>
        <w:t xml:space="preserve"> </w:t>
      </w:r>
      <w:proofErr w:type="spellStart"/>
      <w:r>
        <w:t>навыками</w:t>
      </w:r>
      <w:proofErr w:type="spellEnd"/>
      <w:r>
        <w:t xml:space="preserve"> </w:t>
      </w:r>
      <w:proofErr w:type="spellStart"/>
      <w:r>
        <w:t>словообразования</w:t>
      </w:r>
      <w:proofErr w:type="spellEnd"/>
      <w:r>
        <w:t>;</w:t>
      </w:r>
      <w:r>
        <w:rPr>
          <w:sz w:val="22"/>
        </w:rPr>
        <w:t xml:space="preserve"> </w:t>
      </w:r>
    </w:p>
    <w:p w:rsidR="00641DAE" w:rsidRDefault="00641DAE" w:rsidP="00641DAE">
      <w:pPr>
        <w:numPr>
          <w:ilvl w:val="0"/>
          <w:numId w:val="30"/>
        </w:numPr>
        <w:spacing w:after="4" w:line="271" w:lineRule="auto"/>
        <w:ind w:right="602" w:firstLine="706"/>
      </w:pPr>
      <w:proofErr w:type="spellStart"/>
      <w:r>
        <w:t>формирование</w:t>
      </w:r>
      <w:proofErr w:type="spellEnd"/>
      <w:r>
        <w:t xml:space="preserve"> </w:t>
      </w:r>
      <w:proofErr w:type="spellStart"/>
      <w:r>
        <w:t>грамматического</w:t>
      </w:r>
      <w:proofErr w:type="spellEnd"/>
      <w:r>
        <w:t xml:space="preserve"> </w:t>
      </w:r>
      <w:proofErr w:type="spellStart"/>
      <w:r>
        <w:t>строя</w:t>
      </w:r>
      <w:proofErr w:type="spellEnd"/>
      <w:r>
        <w:t xml:space="preserve"> </w:t>
      </w:r>
      <w:proofErr w:type="spellStart"/>
      <w:r>
        <w:t>речи</w:t>
      </w:r>
      <w:proofErr w:type="spellEnd"/>
      <w:r>
        <w:t>;</w:t>
      </w:r>
      <w:r>
        <w:rPr>
          <w:sz w:val="22"/>
        </w:rPr>
        <w:t xml:space="preserve"> </w:t>
      </w:r>
    </w:p>
    <w:p w:rsidR="00641DAE" w:rsidRPr="00DA73B9" w:rsidRDefault="00641DAE" w:rsidP="00641DAE">
      <w:pPr>
        <w:numPr>
          <w:ilvl w:val="0"/>
          <w:numId w:val="30"/>
        </w:numPr>
        <w:spacing w:after="80" w:line="271" w:lineRule="auto"/>
        <w:ind w:right="602" w:firstLine="706"/>
        <w:rPr>
          <w:lang w:val="ru-RU"/>
        </w:rPr>
      </w:pPr>
      <w:r w:rsidRPr="00DA73B9">
        <w:rPr>
          <w:lang w:val="ru-RU"/>
        </w:rPr>
        <w:t>развитие связной речи (устной и письменной);</w:t>
      </w:r>
      <w:r w:rsidRPr="00DA73B9">
        <w:rPr>
          <w:rFonts w:ascii="Calibri" w:eastAsia="Calibri" w:hAnsi="Calibri" w:cs="Calibri"/>
          <w:sz w:val="22"/>
          <w:lang w:val="ru-RU"/>
        </w:rPr>
        <w:t xml:space="preserve"> </w:t>
      </w:r>
    </w:p>
    <w:p w:rsidR="00641DAE" w:rsidRPr="00DA73B9" w:rsidRDefault="00641DAE" w:rsidP="00641DAE">
      <w:pPr>
        <w:numPr>
          <w:ilvl w:val="0"/>
          <w:numId w:val="30"/>
        </w:numPr>
        <w:spacing w:after="4" w:line="271" w:lineRule="auto"/>
        <w:ind w:right="602" w:firstLine="706"/>
        <w:rPr>
          <w:lang w:val="ru-RU"/>
        </w:rPr>
      </w:pPr>
      <w:r w:rsidRPr="00DA73B9">
        <w:rPr>
          <w:lang w:val="ru-RU"/>
        </w:rPr>
        <w:t>коррекцию навыков чтения и письма.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ind w:left="1286" w:right="602" w:firstLine="706"/>
        <w:rPr>
          <w:lang w:val="ru-RU"/>
        </w:rPr>
      </w:pPr>
      <w:r w:rsidRPr="00DA73B9">
        <w:rPr>
          <w:lang w:val="ru-RU"/>
        </w:rPr>
        <w:t xml:space="preserve">Программа коррекционной работы предусматривает вариативные формы получения образования, </w:t>
      </w:r>
      <w:proofErr w:type="gramStart"/>
      <w:r w:rsidRPr="00DA73B9">
        <w:rPr>
          <w:lang w:val="ru-RU"/>
        </w:rPr>
        <w:t>обучающихся</w:t>
      </w:r>
      <w:proofErr w:type="gramEnd"/>
      <w:r w:rsidRPr="00DA73B9">
        <w:rPr>
          <w:lang w:val="ru-RU"/>
        </w:rPr>
        <w:t xml:space="preserve"> с ограниченными возможностями здоровья. Варьироваться могут степень участия специалистов сопровождения, а также организационные формы работы (в соответствии с рекомендациями </w:t>
      </w:r>
      <w:proofErr w:type="spellStart"/>
      <w:r w:rsidRPr="00DA73B9">
        <w:rPr>
          <w:lang w:val="ru-RU"/>
        </w:rPr>
        <w:t>психолого-медико-педагогической</w:t>
      </w:r>
      <w:proofErr w:type="spellEnd"/>
      <w:r w:rsidRPr="00DA73B9">
        <w:rPr>
          <w:lang w:val="ru-RU"/>
        </w:rPr>
        <w:t xml:space="preserve"> комиссии).</w:t>
      </w:r>
      <w:r w:rsidRPr="00DA73B9">
        <w:rPr>
          <w:sz w:val="28"/>
          <w:lang w:val="ru-RU"/>
        </w:rPr>
        <w:t xml:space="preserve"> </w:t>
      </w:r>
    </w:p>
    <w:p w:rsidR="00641DAE" w:rsidRDefault="00641DAE" w:rsidP="00641DAE">
      <w:pPr>
        <w:ind w:left="1286" w:right="602" w:firstLine="706"/>
        <w:rPr>
          <w:lang w:val="ru-RU"/>
        </w:rPr>
      </w:pPr>
      <w:r w:rsidRPr="00DA73B9">
        <w:rPr>
          <w:b/>
          <w:lang w:val="ru-RU"/>
        </w:rPr>
        <w:t xml:space="preserve">Цель программы: </w:t>
      </w:r>
      <w:r w:rsidRPr="00DA73B9">
        <w:rPr>
          <w:lang w:val="ru-RU"/>
        </w:rPr>
        <w:t xml:space="preserve">создание условий для преодоления нарушений чтения и письма, профилактики и преодоления </w:t>
      </w:r>
      <w:proofErr w:type="spellStart"/>
      <w:r w:rsidRPr="00DA73B9">
        <w:rPr>
          <w:lang w:val="ru-RU"/>
        </w:rPr>
        <w:t>дизорфографии</w:t>
      </w:r>
      <w:proofErr w:type="spellEnd"/>
      <w:r w:rsidRPr="00DA73B9">
        <w:rPr>
          <w:lang w:val="ru-RU"/>
        </w:rPr>
        <w:t>, развития навыков учебно</w:t>
      </w:r>
      <w:r>
        <w:rPr>
          <w:lang w:val="ru-RU"/>
        </w:rPr>
        <w:t xml:space="preserve">й деятельности у обучающихся </w:t>
      </w:r>
      <w:r w:rsidRPr="00DA73B9">
        <w:rPr>
          <w:lang w:val="ru-RU"/>
        </w:rPr>
        <w:t xml:space="preserve"> 9 классов.</w:t>
      </w:r>
    </w:p>
    <w:p w:rsidR="00641DAE" w:rsidRPr="00DA73B9" w:rsidRDefault="00641DAE" w:rsidP="00641DAE">
      <w:pPr>
        <w:ind w:left="1286" w:right="602" w:firstLine="706"/>
        <w:rPr>
          <w:lang w:val="ru-RU"/>
        </w:rPr>
      </w:pPr>
      <w:r w:rsidRPr="00DA73B9">
        <w:rPr>
          <w:sz w:val="28"/>
          <w:lang w:val="ru-RU"/>
        </w:rPr>
        <w:t xml:space="preserve"> </w:t>
      </w:r>
      <w:r w:rsidRPr="00DA73B9">
        <w:rPr>
          <w:b/>
          <w:lang w:val="ru-RU"/>
        </w:rPr>
        <w:t>Основные задачи:</w:t>
      </w:r>
      <w:r w:rsidRPr="00DA73B9">
        <w:rPr>
          <w:b/>
          <w:sz w:val="28"/>
          <w:lang w:val="ru-RU"/>
        </w:rPr>
        <w:t xml:space="preserve"> </w:t>
      </w:r>
    </w:p>
    <w:p w:rsidR="00641DAE" w:rsidRPr="00DA73B9" w:rsidRDefault="00641DAE" w:rsidP="00641DAE">
      <w:pPr>
        <w:spacing w:after="81"/>
        <w:ind w:left="2002"/>
        <w:jc w:val="left"/>
        <w:rPr>
          <w:lang w:val="ru-RU"/>
        </w:rPr>
      </w:pPr>
      <w:r w:rsidRPr="00DA73B9">
        <w:rPr>
          <w:b/>
          <w:lang w:val="ru-RU"/>
        </w:rPr>
        <w:t xml:space="preserve">речевые: </w:t>
      </w:r>
    </w:p>
    <w:p w:rsidR="00641DAE" w:rsidRPr="00DA73B9" w:rsidRDefault="00641DAE" w:rsidP="00641DAE">
      <w:pPr>
        <w:tabs>
          <w:tab w:val="center" w:pos="2042"/>
          <w:tab w:val="center" w:pos="6007"/>
        </w:tabs>
        <w:spacing w:after="49"/>
        <w:ind w:left="0" w:firstLine="0"/>
        <w:jc w:val="left"/>
        <w:rPr>
          <w:lang w:val="ru-RU"/>
        </w:rPr>
      </w:pPr>
      <w:r w:rsidRPr="00DA73B9">
        <w:rPr>
          <w:rFonts w:ascii="Calibri" w:eastAsia="Calibri" w:hAnsi="Calibri" w:cs="Calibri"/>
          <w:sz w:val="22"/>
          <w:lang w:val="ru-RU"/>
        </w:rPr>
        <w:tab/>
      </w:r>
      <w:r w:rsidRPr="00DA73B9">
        <w:rPr>
          <w:sz w:val="28"/>
          <w:lang w:val="ru-RU"/>
        </w:rPr>
        <w:t>∙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rFonts w:ascii="Arial" w:eastAsia="Arial" w:hAnsi="Arial" w:cs="Arial"/>
          <w:sz w:val="28"/>
          <w:lang w:val="ru-RU"/>
        </w:rPr>
        <w:tab/>
      </w:r>
      <w:r w:rsidRPr="00DA73B9">
        <w:rPr>
          <w:lang w:val="ru-RU"/>
        </w:rPr>
        <w:t xml:space="preserve">коррекция </w:t>
      </w:r>
      <w:proofErr w:type="spellStart"/>
      <w:r w:rsidRPr="00DA73B9">
        <w:rPr>
          <w:lang w:val="ru-RU"/>
        </w:rPr>
        <w:t>дисграфии</w:t>
      </w:r>
      <w:proofErr w:type="spellEnd"/>
      <w:r w:rsidRPr="00DA73B9">
        <w:rPr>
          <w:lang w:val="ru-RU"/>
        </w:rPr>
        <w:t xml:space="preserve">, </w:t>
      </w:r>
      <w:proofErr w:type="spellStart"/>
      <w:r w:rsidRPr="00DA73B9">
        <w:rPr>
          <w:lang w:val="ru-RU"/>
        </w:rPr>
        <w:t>дислексии</w:t>
      </w:r>
      <w:proofErr w:type="spellEnd"/>
      <w:r w:rsidRPr="00DA73B9">
        <w:rPr>
          <w:lang w:val="ru-RU"/>
        </w:rPr>
        <w:t>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tabs>
          <w:tab w:val="center" w:pos="2042"/>
          <w:tab w:val="center" w:pos="6664"/>
        </w:tabs>
        <w:ind w:left="0" w:firstLine="0"/>
        <w:jc w:val="left"/>
        <w:rPr>
          <w:lang w:val="ru-RU"/>
        </w:rPr>
      </w:pPr>
      <w:r w:rsidRPr="00DA73B9">
        <w:rPr>
          <w:rFonts w:ascii="Calibri" w:eastAsia="Calibri" w:hAnsi="Calibri" w:cs="Calibri"/>
          <w:sz w:val="22"/>
          <w:lang w:val="ru-RU"/>
        </w:rPr>
        <w:tab/>
      </w:r>
      <w:r w:rsidRPr="00DA73B9">
        <w:rPr>
          <w:sz w:val="28"/>
          <w:lang w:val="ru-RU"/>
        </w:rPr>
        <w:t>∙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rFonts w:ascii="Arial" w:eastAsia="Arial" w:hAnsi="Arial" w:cs="Arial"/>
          <w:sz w:val="28"/>
          <w:lang w:val="ru-RU"/>
        </w:rPr>
        <w:tab/>
      </w:r>
      <w:r w:rsidRPr="00DA73B9">
        <w:rPr>
          <w:lang w:val="ru-RU"/>
        </w:rPr>
        <w:t xml:space="preserve">профилактика и (или) коррекция </w:t>
      </w:r>
      <w:proofErr w:type="spellStart"/>
      <w:r w:rsidRPr="00DA73B9">
        <w:rPr>
          <w:lang w:val="ru-RU"/>
        </w:rPr>
        <w:t>дизорфографии</w:t>
      </w:r>
      <w:proofErr w:type="spellEnd"/>
      <w:r w:rsidRPr="00DA73B9">
        <w:rPr>
          <w:lang w:val="ru-RU"/>
        </w:rPr>
        <w:t>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tabs>
          <w:tab w:val="center" w:pos="2756"/>
          <w:tab w:val="center" w:pos="5539"/>
          <w:tab w:val="center" w:pos="6418"/>
        </w:tabs>
        <w:ind w:left="0" w:firstLine="0"/>
        <w:jc w:val="left"/>
        <w:rPr>
          <w:lang w:val="ru-RU"/>
        </w:rPr>
      </w:pPr>
      <w:r w:rsidRPr="00DA73B9">
        <w:rPr>
          <w:rFonts w:ascii="Calibri" w:eastAsia="Calibri" w:hAnsi="Calibri" w:cs="Calibri"/>
          <w:sz w:val="22"/>
          <w:lang w:val="ru-RU"/>
        </w:rPr>
        <w:tab/>
      </w:r>
      <w:r w:rsidRPr="00DA73B9">
        <w:rPr>
          <w:lang w:val="ru-RU"/>
        </w:rPr>
        <w:t xml:space="preserve">формирование </w:t>
      </w:r>
      <w:r w:rsidRPr="00DA73B9">
        <w:rPr>
          <w:lang w:val="ru-RU"/>
        </w:rPr>
        <w:tab/>
        <w:t xml:space="preserve">и </w:t>
      </w:r>
      <w:r w:rsidRPr="00DA73B9">
        <w:rPr>
          <w:lang w:val="ru-RU"/>
        </w:rPr>
        <w:tab/>
        <w:t xml:space="preserve">развитие </w:t>
      </w:r>
    </w:p>
    <w:p w:rsidR="00641DAE" w:rsidRPr="00DA73B9" w:rsidRDefault="00641DAE" w:rsidP="00641DAE">
      <w:pPr>
        <w:ind w:left="2017" w:right="602"/>
        <w:rPr>
          <w:lang w:val="ru-RU"/>
        </w:rPr>
      </w:pPr>
      <w:r w:rsidRPr="00DA73B9">
        <w:rPr>
          <w:lang w:val="ru-RU"/>
        </w:rPr>
        <w:t>фонематических,  морфологических, грамматических, морфемных представлений;</w:t>
      </w:r>
      <w:r w:rsidRPr="00DA73B9">
        <w:rPr>
          <w:sz w:val="22"/>
          <w:lang w:val="ru-RU"/>
        </w:rPr>
        <w:t xml:space="preserve"> </w:t>
      </w:r>
      <w:r w:rsidRPr="00DA73B9">
        <w:rPr>
          <w:lang w:val="ru-RU"/>
        </w:rPr>
        <w:t>развитие орфографической зоркости, отработка</w:t>
      </w:r>
    </w:p>
    <w:p w:rsidR="00641DAE" w:rsidRPr="00DA73B9" w:rsidRDefault="00641DAE" w:rsidP="00641DAE">
      <w:pPr>
        <w:tabs>
          <w:tab w:val="center" w:pos="2007"/>
          <w:tab w:val="center" w:pos="6036"/>
        </w:tabs>
        <w:spacing w:after="88"/>
        <w:ind w:left="0" w:firstLine="0"/>
        <w:jc w:val="left"/>
        <w:rPr>
          <w:lang w:val="ru-RU"/>
        </w:rPr>
      </w:pPr>
      <w:r w:rsidRPr="00DA73B9">
        <w:rPr>
          <w:rFonts w:ascii="Calibri" w:eastAsia="Calibri" w:hAnsi="Calibri" w:cs="Calibri"/>
          <w:sz w:val="22"/>
          <w:lang w:val="ru-RU"/>
        </w:rPr>
        <w:tab/>
      </w:r>
      <w:r w:rsidRPr="00DA73B9">
        <w:rPr>
          <w:lang w:val="ru-RU"/>
        </w:rPr>
        <w:t xml:space="preserve"> </w:t>
      </w:r>
      <w:r w:rsidRPr="00DA73B9">
        <w:rPr>
          <w:lang w:val="ru-RU"/>
        </w:rPr>
        <w:tab/>
        <w:t>алгоритмов решения орфографических задач;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spacing w:after="62" w:line="277" w:lineRule="auto"/>
        <w:ind w:left="1286" w:right="1047" w:firstLine="696"/>
        <w:jc w:val="left"/>
        <w:rPr>
          <w:lang w:val="ru-RU"/>
        </w:rPr>
      </w:pPr>
      <w:r w:rsidRPr="00DA73B9">
        <w:rPr>
          <w:sz w:val="28"/>
          <w:lang w:val="ru-RU"/>
        </w:rPr>
        <w:t>∙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rFonts w:ascii="Arial" w:eastAsia="Arial" w:hAnsi="Arial" w:cs="Arial"/>
          <w:sz w:val="28"/>
          <w:lang w:val="ru-RU"/>
        </w:rPr>
        <w:tab/>
      </w:r>
      <w:r w:rsidRPr="00DA73B9">
        <w:rPr>
          <w:lang w:val="ru-RU"/>
        </w:rPr>
        <w:t xml:space="preserve">уточнение </w:t>
      </w:r>
      <w:r w:rsidRPr="00DA73B9">
        <w:rPr>
          <w:lang w:val="ru-RU"/>
        </w:rPr>
        <w:tab/>
        <w:t xml:space="preserve">значений </w:t>
      </w:r>
      <w:r w:rsidRPr="00DA73B9">
        <w:rPr>
          <w:lang w:val="ru-RU"/>
        </w:rPr>
        <w:tab/>
        <w:t xml:space="preserve">слов </w:t>
      </w:r>
      <w:r w:rsidRPr="00DA73B9">
        <w:rPr>
          <w:lang w:val="ru-RU"/>
        </w:rPr>
        <w:tab/>
        <w:t xml:space="preserve">и </w:t>
      </w:r>
      <w:r w:rsidRPr="00DA73B9">
        <w:rPr>
          <w:lang w:val="ru-RU"/>
        </w:rPr>
        <w:tab/>
        <w:t xml:space="preserve">обогащение  </w:t>
      </w:r>
      <w:r w:rsidRPr="00DA73B9">
        <w:rPr>
          <w:lang w:val="ru-RU"/>
        </w:rPr>
        <w:tab/>
        <w:t xml:space="preserve">словарного </w:t>
      </w:r>
      <w:r w:rsidRPr="00DA73B9">
        <w:rPr>
          <w:lang w:val="ru-RU"/>
        </w:rPr>
        <w:tab/>
        <w:t>запаса посредством накопления новых слов, относящихся к разным частям речи;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spacing w:after="73"/>
        <w:ind w:left="2017"/>
        <w:rPr>
          <w:lang w:val="ru-RU"/>
        </w:rPr>
      </w:pPr>
      <w:r w:rsidRPr="00DA73B9">
        <w:rPr>
          <w:sz w:val="28"/>
          <w:lang w:val="ru-RU"/>
        </w:rPr>
        <w:t>∙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rFonts w:ascii="Arial" w:eastAsia="Arial" w:hAnsi="Arial" w:cs="Arial"/>
          <w:sz w:val="28"/>
          <w:lang w:val="ru-RU"/>
        </w:rPr>
        <w:tab/>
      </w:r>
      <w:r w:rsidRPr="00DA73B9">
        <w:rPr>
          <w:lang w:val="ru-RU"/>
        </w:rPr>
        <w:t xml:space="preserve">                             формирование правильного звукопроизношения</w:t>
      </w:r>
      <w:proofErr w:type="gramStart"/>
      <w:r w:rsidRPr="00DA73B9">
        <w:rPr>
          <w:lang w:val="ru-RU"/>
        </w:rPr>
        <w:t>.</w:t>
      </w:r>
      <w:proofErr w:type="gramEnd"/>
      <w:r w:rsidRPr="00DA73B9">
        <w:rPr>
          <w:sz w:val="22"/>
          <w:lang w:val="ru-RU"/>
        </w:rPr>
        <w:t xml:space="preserve"> </w:t>
      </w:r>
      <w:proofErr w:type="gramStart"/>
      <w:r w:rsidRPr="00DA73B9">
        <w:rPr>
          <w:b/>
          <w:lang w:val="ru-RU"/>
        </w:rPr>
        <w:t>н</w:t>
      </w:r>
      <w:proofErr w:type="gramEnd"/>
      <w:r w:rsidRPr="00DA73B9">
        <w:rPr>
          <w:b/>
          <w:lang w:val="ru-RU"/>
        </w:rPr>
        <w:t xml:space="preserve">еречевые: </w:t>
      </w:r>
    </w:p>
    <w:p w:rsidR="00641DAE" w:rsidRPr="00DA73B9" w:rsidRDefault="00641DAE" w:rsidP="00641DAE">
      <w:pPr>
        <w:tabs>
          <w:tab w:val="center" w:pos="2042"/>
          <w:tab w:val="center" w:pos="7079"/>
        </w:tabs>
        <w:ind w:left="0" w:firstLine="0"/>
        <w:jc w:val="left"/>
        <w:rPr>
          <w:lang w:val="ru-RU"/>
        </w:rPr>
      </w:pPr>
      <w:r w:rsidRPr="00DA73B9">
        <w:rPr>
          <w:rFonts w:ascii="Calibri" w:eastAsia="Calibri" w:hAnsi="Calibri" w:cs="Calibri"/>
          <w:sz w:val="22"/>
          <w:lang w:val="ru-RU"/>
        </w:rPr>
        <w:tab/>
      </w:r>
      <w:r w:rsidRPr="00DA73B9">
        <w:rPr>
          <w:sz w:val="28"/>
          <w:lang w:val="ru-RU"/>
        </w:rPr>
        <w:t>∙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rFonts w:ascii="Arial" w:eastAsia="Arial" w:hAnsi="Arial" w:cs="Arial"/>
          <w:sz w:val="28"/>
          <w:lang w:val="ru-RU"/>
        </w:rPr>
        <w:tab/>
      </w:r>
      <w:r w:rsidRPr="00DA73B9">
        <w:rPr>
          <w:lang w:val="ru-RU"/>
        </w:rPr>
        <w:t xml:space="preserve">совершенствование умений и навыков планирования и организации </w:t>
      </w:r>
    </w:p>
    <w:p w:rsidR="00641DAE" w:rsidRPr="00DA73B9" w:rsidRDefault="00641DAE" w:rsidP="00641DAE">
      <w:pPr>
        <w:spacing w:after="87"/>
        <w:ind w:left="1296" w:right="602"/>
        <w:rPr>
          <w:lang w:val="ru-RU"/>
        </w:rPr>
      </w:pPr>
      <w:r w:rsidRPr="00DA73B9">
        <w:rPr>
          <w:lang w:val="ru-RU"/>
        </w:rPr>
        <w:lastRenderedPageBreak/>
        <w:t>деятельности;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tabs>
          <w:tab w:val="center" w:pos="2042"/>
          <w:tab w:val="center" w:pos="7144"/>
        </w:tabs>
        <w:ind w:left="0" w:firstLine="0"/>
        <w:jc w:val="left"/>
        <w:rPr>
          <w:lang w:val="ru-RU"/>
        </w:rPr>
      </w:pPr>
      <w:r w:rsidRPr="00DA73B9">
        <w:rPr>
          <w:rFonts w:ascii="Calibri" w:eastAsia="Calibri" w:hAnsi="Calibri" w:cs="Calibri"/>
          <w:sz w:val="22"/>
          <w:lang w:val="ru-RU"/>
        </w:rPr>
        <w:tab/>
      </w:r>
      <w:r w:rsidRPr="00DA73B9">
        <w:rPr>
          <w:sz w:val="28"/>
          <w:lang w:val="ru-RU"/>
        </w:rPr>
        <w:t>∙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rFonts w:ascii="Arial" w:eastAsia="Arial" w:hAnsi="Arial" w:cs="Arial"/>
          <w:sz w:val="28"/>
          <w:lang w:val="ru-RU"/>
        </w:rPr>
        <w:tab/>
      </w:r>
      <w:r w:rsidRPr="00DA73B9">
        <w:rPr>
          <w:lang w:val="ru-RU"/>
        </w:rPr>
        <w:t xml:space="preserve">совершенствование умение произвольно управлять вниманием; </w:t>
      </w:r>
    </w:p>
    <w:p w:rsidR="00641DAE" w:rsidRPr="00DA73B9" w:rsidRDefault="00641DAE" w:rsidP="00641DAE">
      <w:pPr>
        <w:spacing w:after="76"/>
        <w:ind w:left="1296" w:right="602"/>
        <w:rPr>
          <w:lang w:val="ru-RU"/>
        </w:rPr>
      </w:pPr>
      <w:r w:rsidRPr="00DA73B9">
        <w:rPr>
          <w:lang w:val="ru-RU"/>
        </w:rPr>
        <w:t>регулировать темп деятельности, синхронизировать свою работу с работой группы;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spacing w:after="82"/>
        <w:ind w:left="2146" w:hanging="139"/>
        <w:rPr>
          <w:lang w:val="ru-RU"/>
        </w:rPr>
      </w:pPr>
      <w:r w:rsidRPr="00DA73B9">
        <w:rPr>
          <w:sz w:val="28"/>
          <w:lang w:val="ru-RU"/>
        </w:rPr>
        <w:t>∙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rFonts w:ascii="Arial" w:eastAsia="Arial" w:hAnsi="Arial" w:cs="Arial"/>
          <w:sz w:val="28"/>
          <w:lang w:val="ru-RU"/>
        </w:rPr>
        <w:tab/>
      </w:r>
      <w:r w:rsidRPr="00DA73B9">
        <w:rPr>
          <w:lang w:val="ru-RU"/>
        </w:rPr>
        <w:t xml:space="preserve">                        совершенствование </w:t>
      </w:r>
      <w:r w:rsidRPr="00DA73B9">
        <w:rPr>
          <w:lang w:val="ru-RU"/>
        </w:rPr>
        <w:tab/>
        <w:t xml:space="preserve">навыков </w:t>
      </w:r>
      <w:r w:rsidRPr="00DA73B9">
        <w:rPr>
          <w:lang w:val="ru-RU"/>
        </w:rPr>
        <w:tab/>
        <w:t xml:space="preserve">самоконтроля </w:t>
      </w:r>
      <w:r w:rsidRPr="00DA73B9">
        <w:rPr>
          <w:lang w:val="ru-RU"/>
        </w:rPr>
        <w:tab/>
        <w:t>и самопроверки;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tabs>
          <w:tab w:val="center" w:pos="2042"/>
          <w:tab w:val="center" w:pos="7084"/>
        </w:tabs>
        <w:ind w:left="0" w:firstLine="0"/>
        <w:jc w:val="left"/>
        <w:rPr>
          <w:lang w:val="ru-RU"/>
        </w:rPr>
      </w:pPr>
      <w:r w:rsidRPr="00DA73B9">
        <w:rPr>
          <w:rFonts w:ascii="Calibri" w:eastAsia="Calibri" w:hAnsi="Calibri" w:cs="Calibri"/>
          <w:sz w:val="22"/>
          <w:lang w:val="ru-RU"/>
        </w:rPr>
        <w:tab/>
      </w:r>
      <w:r w:rsidRPr="00DA73B9">
        <w:rPr>
          <w:sz w:val="28"/>
          <w:lang w:val="ru-RU"/>
        </w:rPr>
        <w:t>∙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rFonts w:ascii="Arial" w:eastAsia="Arial" w:hAnsi="Arial" w:cs="Arial"/>
          <w:sz w:val="28"/>
          <w:lang w:val="ru-RU"/>
        </w:rPr>
        <w:tab/>
      </w:r>
      <w:r w:rsidRPr="00DA73B9">
        <w:rPr>
          <w:lang w:val="ru-RU"/>
        </w:rPr>
        <w:t xml:space="preserve">совершенствование коммуникативных навыков в процессе </w:t>
      </w:r>
      <w:proofErr w:type="gramStart"/>
      <w:r w:rsidRPr="00DA73B9">
        <w:rPr>
          <w:lang w:val="ru-RU"/>
        </w:rPr>
        <w:t>учебной</w:t>
      </w:r>
      <w:proofErr w:type="gramEnd"/>
      <w:r w:rsidRPr="00DA73B9">
        <w:rPr>
          <w:lang w:val="ru-RU"/>
        </w:rPr>
        <w:t xml:space="preserve"> </w:t>
      </w:r>
    </w:p>
    <w:p w:rsidR="00641DAE" w:rsidRPr="00DA73B9" w:rsidRDefault="00641DAE" w:rsidP="00641DAE">
      <w:pPr>
        <w:spacing w:after="82"/>
        <w:ind w:left="1296" w:right="602"/>
        <w:rPr>
          <w:lang w:val="ru-RU"/>
        </w:rPr>
      </w:pPr>
      <w:r w:rsidRPr="00DA73B9">
        <w:rPr>
          <w:lang w:val="ru-RU"/>
        </w:rPr>
        <w:t>деятельности; повышение мотивации к обучению и преодолению учебных затруднений;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spacing w:after="45"/>
        <w:ind w:left="1286" w:right="602" w:firstLine="706"/>
        <w:rPr>
          <w:lang w:val="ru-RU"/>
        </w:rPr>
      </w:pPr>
      <w:r w:rsidRPr="00DA73B9">
        <w:rPr>
          <w:sz w:val="28"/>
          <w:lang w:val="ru-RU"/>
        </w:rPr>
        <w:t>∙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lang w:val="ru-RU"/>
        </w:rPr>
        <w:t>совершенствование умения осуществлять рефлексию в процессе учебной деятельности.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pStyle w:val="2"/>
        <w:ind w:left="10" w:right="191"/>
      </w:pPr>
      <w:r w:rsidRPr="00DA73B9">
        <w:t xml:space="preserve">Общая характеристика коррекционного курса </w:t>
      </w:r>
    </w:p>
    <w:p w:rsidR="00641DAE" w:rsidRPr="00DA73B9" w:rsidRDefault="00641DAE" w:rsidP="00641DAE">
      <w:pPr>
        <w:ind w:left="1286" w:right="602" w:firstLine="706"/>
        <w:rPr>
          <w:lang w:val="ru-RU"/>
        </w:rPr>
      </w:pPr>
      <w:r w:rsidRPr="00DA73B9">
        <w:rPr>
          <w:lang w:val="ru-RU"/>
        </w:rPr>
        <w:t>Задержка психического развития (ЗПР) - это психолого-педагогическое определение для наиболее распространенного среди всех встречающихся у детей отклонений в психофизическом развитии. Задержка психического развития - комплекс негрубых нарушений развития моторной, познавательной, эмоционально-волевой сфер, речи, с тенденцией к их компенсации. Понятие “задержка психического развития” употребляется по отношению к детям с минимальными органическими или функциональными повреждениями центральной нервной системы. Для них характерны незрелость эмоционально-волевой сферы и недоразвитие познавательной деятельности, что делает невозможным овладение программой массовой школы. При этом в отдельных случаях у ребенка страдает работоспособность, в других случаях - произвольность в организации деятельности, в-третьих - мотивация к различным видам познавательной деятельности.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ind w:left="1277" w:right="167" w:hanging="1277"/>
        <w:rPr>
          <w:lang w:val="ru-RU"/>
        </w:rPr>
      </w:pPr>
      <w:r w:rsidRPr="00DA73B9">
        <w:rPr>
          <w:lang w:val="ru-RU"/>
        </w:rPr>
        <w:t xml:space="preserve">                     Учебная деятельность детей с ЗПР отличается </w:t>
      </w:r>
      <w:proofErr w:type="spellStart"/>
      <w:r w:rsidRPr="00DA73B9">
        <w:rPr>
          <w:lang w:val="ru-RU"/>
        </w:rPr>
        <w:t>ослабленностью</w:t>
      </w:r>
      <w:proofErr w:type="spellEnd"/>
      <w:r w:rsidRPr="00DA73B9">
        <w:rPr>
          <w:lang w:val="ru-RU"/>
        </w:rPr>
        <w:t xml:space="preserve"> регуляции деятельности во всех звеньях процесса обучения: отсутствием достаточно стойкого интереса к </w:t>
      </w:r>
      <w:r w:rsidRPr="00DA73B9">
        <w:rPr>
          <w:lang w:val="ru-RU"/>
        </w:rPr>
        <w:lastRenderedPageBreak/>
        <w:t xml:space="preserve">предложенному заданию; необдуманностью, импульсивностью и слабой ориентировкой в заданиях, </w:t>
      </w:r>
      <w:proofErr w:type="gramStart"/>
      <w:r w:rsidRPr="00DA73B9">
        <w:rPr>
          <w:lang w:val="ru-RU"/>
        </w:rPr>
        <w:t>приводящими</w:t>
      </w:r>
      <w:proofErr w:type="gramEnd"/>
      <w:r w:rsidRPr="00DA73B9">
        <w:rPr>
          <w:lang w:val="ru-RU"/>
        </w:rPr>
        <w:t xml:space="preserve"> к многочисленным ошибочным действиям; недостаточной </w:t>
      </w:r>
    </w:p>
    <w:p w:rsidR="00641DAE" w:rsidRPr="00DA73B9" w:rsidRDefault="00641DAE" w:rsidP="00641DAE">
      <w:pPr>
        <w:spacing w:after="12" w:line="270" w:lineRule="auto"/>
        <w:ind w:left="693"/>
        <w:jc w:val="center"/>
        <w:rPr>
          <w:lang w:val="ru-RU"/>
        </w:rPr>
      </w:pPr>
      <w:r w:rsidRPr="00DA73B9">
        <w:rPr>
          <w:lang w:val="ru-RU"/>
        </w:rPr>
        <w:t xml:space="preserve">целенаправленностью деятельности; малой активностью, </w:t>
      </w:r>
      <w:proofErr w:type="spellStart"/>
      <w:r w:rsidRPr="00DA73B9">
        <w:rPr>
          <w:lang w:val="ru-RU"/>
        </w:rPr>
        <w:t>безынициативностью</w:t>
      </w:r>
      <w:proofErr w:type="gramStart"/>
      <w:r w:rsidRPr="00DA73B9">
        <w:rPr>
          <w:lang w:val="ru-RU"/>
        </w:rPr>
        <w:t>,о</w:t>
      </w:r>
      <w:proofErr w:type="gramEnd"/>
      <w:r w:rsidRPr="00DA73B9">
        <w:rPr>
          <w:lang w:val="ru-RU"/>
        </w:rPr>
        <w:t>тсутствием</w:t>
      </w:r>
      <w:proofErr w:type="spellEnd"/>
      <w:r w:rsidRPr="00DA73B9">
        <w:rPr>
          <w:lang w:val="ru-RU"/>
        </w:rPr>
        <w:t xml:space="preserve"> стремления улучшить свои результаты, осмыслить работу в целом, понять причины ошибок. </w:t>
      </w:r>
    </w:p>
    <w:p w:rsidR="00641DAE" w:rsidRPr="00DA73B9" w:rsidRDefault="00641DAE" w:rsidP="00641DAE">
      <w:pPr>
        <w:spacing w:after="85"/>
        <w:ind w:left="1296" w:right="120"/>
        <w:rPr>
          <w:lang w:val="ru-RU"/>
        </w:rPr>
      </w:pPr>
      <w:r w:rsidRPr="00DA73B9">
        <w:rPr>
          <w:lang w:val="ru-RU"/>
        </w:rPr>
        <w:t xml:space="preserve">Недостаточная выраженность познавательных интересов у детей с ЗПР сочетается с незрелостью   высших    психических    функций,   с   нарушениями,   памяти, с функциональной недостаточностью зрительного и слухового восприятия, </w:t>
      </w:r>
      <w:proofErr w:type="spellStart"/>
      <w:r w:rsidRPr="00DA73B9">
        <w:rPr>
          <w:lang w:val="ru-RU"/>
        </w:rPr>
        <w:t>сплохой</w:t>
      </w:r>
      <w:proofErr w:type="spellEnd"/>
      <w:r w:rsidRPr="00DA73B9">
        <w:rPr>
          <w:lang w:val="ru-RU"/>
        </w:rPr>
        <w:t xml:space="preserve"> координацией движений. Снижение познавательной активности проявляется в ограниченности запаса знаний об окружающем и практических навыков, соответствующих возрасту и необходимых ребенку при обучении в школе. Особенности детей с задержкой психического развития, которые необходимо учитывать в учебном процессе:</w:t>
      </w:r>
      <w:r w:rsidRPr="00DA73B9">
        <w:rPr>
          <w:rFonts w:ascii="Calibri" w:eastAsia="Calibri" w:hAnsi="Calibri" w:cs="Calibri"/>
          <w:sz w:val="22"/>
          <w:lang w:val="ru-RU"/>
        </w:rPr>
        <w:t xml:space="preserve"> </w:t>
      </w:r>
    </w:p>
    <w:p w:rsidR="00641DAE" w:rsidRPr="00DA73B9" w:rsidRDefault="00641DAE" w:rsidP="00641DAE">
      <w:pPr>
        <w:numPr>
          <w:ilvl w:val="0"/>
          <w:numId w:val="31"/>
        </w:numPr>
        <w:spacing w:after="76" w:line="271" w:lineRule="auto"/>
        <w:ind w:right="602" w:hanging="1676"/>
        <w:rPr>
          <w:lang w:val="ru-RU"/>
        </w:rPr>
      </w:pPr>
      <w:r w:rsidRPr="00DA73B9">
        <w:rPr>
          <w:lang w:val="ru-RU"/>
        </w:rPr>
        <w:t xml:space="preserve">незрелость </w:t>
      </w:r>
      <w:r w:rsidRPr="00DA73B9">
        <w:rPr>
          <w:lang w:val="ru-RU"/>
        </w:rPr>
        <w:tab/>
        <w:t xml:space="preserve">эмоционально-волевой </w:t>
      </w:r>
      <w:r w:rsidRPr="00DA73B9">
        <w:rPr>
          <w:lang w:val="ru-RU"/>
        </w:rPr>
        <w:tab/>
        <w:t xml:space="preserve">сферы, </w:t>
      </w:r>
      <w:r w:rsidRPr="00DA73B9">
        <w:rPr>
          <w:lang w:val="ru-RU"/>
        </w:rPr>
        <w:tab/>
        <w:t xml:space="preserve">инфантилизм, </w:t>
      </w:r>
      <w:proofErr w:type="spellStart"/>
      <w:r w:rsidRPr="00DA73B9">
        <w:rPr>
          <w:lang w:val="ru-RU"/>
        </w:rPr>
        <w:t>нескоординированность</w:t>
      </w:r>
      <w:proofErr w:type="spellEnd"/>
      <w:r w:rsidRPr="00DA73B9">
        <w:rPr>
          <w:lang w:val="ru-RU"/>
        </w:rPr>
        <w:t xml:space="preserve"> эмоциональных процессов;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numPr>
          <w:ilvl w:val="0"/>
          <w:numId w:val="31"/>
        </w:numPr>
        <w:spacing w:after="48" w:line="271" w:lineRule="auto"/>
        <w:ind w:right="602" w:hanging="1676"/>
        <w:rPr>
          <w:lang w:val="ru-RU"/>
        </w:rPr>
      </w:pPr>
      <w:r w:rsidRPr="00DA73B9">
        <w:rPr>
          <w:lang w:val="ru-RU"/>
        </w:rPr>
        <w:t xml:space="preserve">преобладание игровых мотивов, </w:t>
      </w:r>
      <w:proofErr w:type="spellStart"/>
      <w:r w:rsidRPr="00DA73B9">
        <w:rPr>
          <w:lang w:val="ru-RU"/>
        </w:rPr>
        <w:t>дезадаптивность</w:t>
      </w:r>
      <w:proofErr w:type="spellEnd"/>
      <w:r w:rsidRPr="00DA73B9">
        <w:rPr>
          <w:lang w:val="ru-RU"/>
        </w:rPr>
        <w:t xml:space="preserve"> побуждений и интересов;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numPr>
          <w:ilvl w:val="0"/>
          <w:numId w:val="31"/>
        </w:numPr>
        <w:spacing w:after="76" w:line="271" w:lineRule="auto"/>
        <w:ind w:right="602" w:hanging="1676"/>
        <w:rPr>
          <w:lang w:val="ru-RU"/>
        </w:rPr>
      </w:pPr>
      <w:r w:rsidRPr="00DA73B9">
        <w:rPr>
          <w:lang w:val="ru-RU"/>
        </w:rPr>
        <w:t>низкий уровень активности во всех сферах психической деятельности;</w:t>
      </w:r>
      <w:r w:rsidRPr="00DA73B9">
        <w:rPr>
          <w:sz w:val="22"/>
          <w:lang w:val="ru-RU"/>
        </w:rPr>
        <w:t xml:space="preserve"> </w:t>
      </w:r>
      <w:r w:rsidRPr="00DA73B9">
        <w:rPr>
          <w:sz w:val="28"/>
          <w:lang w:val="ru-RU"/>
        </w:rPr>
        <w:t>-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lang w:val="ru-RU"/>
        </w:rPr>
        <w:t>ограниченный запас общих сведений и представлений об окружающем мире;</w:t>
      </w:r>
      <w:r w:rsidRPr="00DA73B9">
        <w:rPr>
          <w:sz w:val="22"/>
          <w:lang w:val="ru-RU"/>
        </w:rPr>
        <w:t xml:space="preserve"> </w:t>
      </w:r>
    </w:p>
    <w:p w:rsidR="00641DAE" w:rsidRDefault="00641DAE" w:rsidP="00641DAE">
      <w:pPr>
        <w:numPr>
          <w:ilvl w:val="0"/>
          <w:numId w:val="31"/>
        </w:numPr>
        <w:spacing w:after="52" w:line="271" w:lineRule="auto"/>
        <w:ind w:right="602" w:hanging="1676"/>
      </w:pPr>
      <w:proofErr w:type="spellStart"/>
      <w:r>
        <w:t>снижение</w:t>
      </w:r>
      <w:proofErr w:type="spellEnd"/>
      <w:r>
        <w:t xml:space="preserve"> </w:t>
      </w:r>
      <w:proofErr w:type="spellStart"/>
      <w:r>
        <w:t>работоспособности</w:t>
      </w:r>
      <w:proofErr w:type="spellEnd"/>
      <w:r>
        <w:t>;</w:t>
      </w:r>
      <w:r>
        <w:rPr>
          <w:sz w:val="22"/>
        </w:rPr>
        <w:t xml:space="preserve"> </w:t>
      </w:r>
    </w:p>
    <w:p w:rsidR="00641DAE" w:rsidRDefault="00641DAE" w:rsidP="00641DAE">
      <w:pPr>
        <w:numPr>
          <w:ilvl w:val="0"/>
          <w:numId w:val="31"/>
        </w:numPr>
        <w:spacing w:after="47" w:line="271" w:lineRule="auto"/>
        <w:ind w:right="602" w:hanging="1676"/>
      </w:pPr>
      <w:proofErr w:type="spellStart"/>
      <w:r>
        <w:t>повышенная</w:t>
      </w:r>
      <w:proofErr w:type="spellEnd"/>
      <w:r>
        <w:t xml:space="preserve"> </w:t>
      </w:r>
      <w:proofErr w:type="spellStart"/>
      <w:r>
        <w:t>истощаемость</w:t>
      </w:r>
      <w:proofErr w:type="spellEnd"/>
      <w:r>
        <w:t>;</w:t>
      </w:r>
      <w:r>
        <w:rPr>
          <w:sz w:val="22"/>
        </w:rPr>
        <w:t xml:space="preserve"> </w:t>
      </w:r>
    </w:p>
    <w:p w:rsidR="00641DAE" w:rsidRDefault="00641DAE" w:rsidP="00641DAE">
      <w:pPr>
        <w:numPr>
          <w:ilvl w:val="0"/>
          <w:numId w:val="31"/>
        </w:numPr>
        <w:spacing w:after="4" w:line="271" w:lineRule="auto"/>
        <w:ind w:right="602" w:hanging="1676"/>
      </w:pPr>
      <w:proofErr w:type="spellStart"/>
      <w:r>
        <w:t>неустойчивость</w:t>
      </w:r>
      <w:proofErr w:type="spellEnd"/>
      <w:r>
        <w:t xml:space="preserve"> </w:t>
      </w:r>
      <w:proofErr w:type="spellStart"/>
      <w:r>
        <w:t>внимания</w:t>
      </w:r>
      <w:proofErr w:type="spellEnd"/>
      <w:r>
        <w:t>;</w:t>
      </w:r>
      <w:r>
        <w:rPr>
          <w:sz w:val="22"/>
        </w:rPr>
        <w:t xml:space="preserve"> </w:t>
      </w:r>
    </w:p>
    <w:p w:rsidR="00641DAE" w:rsidRPr="00DA73B9" w:rsidRDefault="00641DAE" w:rsidP="00641DAE">
      <w:pPr>
        <w:spacing w:after="39"/>
        <w:ind w:left="1296" w:right="602"/>
        <w:rPr>
          <w:lang w:val="ru-RU"/>
        </w:rPr>
      </w:pPr>
      <w:r w:rsidRPr="00DA73B9">
        <w:rPr>
          <w:lang w:val="ru-RU"/>
        </w:rPr>
        <w:t>-ограниченность словарного запаса, особенно активного, замедление овладения грамматическим строем речи, трудности овладения письменной речью;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numPr>
          <w:ilvl w:val="0"/>
          <w:numId w:val="31"/>
        </w:numPr>
        <w:spacing w:after="4" w:line="271" w:lineRule="auto"/>
        <w:ind w:right="602" w:hanging="1676"/>
        <w:rPr>
          <w:lang w:val="ru-RU"/>
        </w:rPr>
      </w:pPr>
      <w:r w:rsidRPr="00DA73B9">
        <w:rPr>
          <w:lang w:val="ru-RU"/>
        </w:rPr>
        <w:t xml:space="preserve">расстройства регуляции, программирования и контроля деятельности, </w:t>
      </w:r>
    </w:p>
    <w:p w:rsidR="00641DAE" w:rsidRDefault="00641DAE" w:rsidP="00641DAE">
      <w:pPr>
        <w:spacing w:after="85"/>
        <w:ind w:left="1296" w:right="602"/>
      </w:pPr>
      <w:proofErr w:type="spellStart"/>
      <w:proofErr w:type="gramStart"/>
      <w:r>
        <w:t>низкий</w:t>
      </w:r>
      <w:proofErr w:type="spellEnd"/>
      <w:proofErr w:type="gramEnd"/>
      <w:r>
        <w:t xml:space="preserve"> </w:t>
      </w:r>
      <w:proofErr w:type="spellStart"/>
      <w:r>
        <w:t>навык</w:t>
      </w:r>
      <w:proofErr w:type="spellEnd"/>
      <w:r>
        <w:t xml:space="preserve"> </w:t>
      </w:r>
      <w:proofErr w:type="spellStart"/>
      <w:r>
        <w:t>самоконтроля</w:t>
      </w:r>
      <w:proofErr w:type="spellEnd"/>
      <w:r>
        <w:t>;</w:t>
      </w:r>
      <w:r>
        <w:rPr>
          <w:sz w:val="22"/>
        </w:rPr>
        <w:t xml:space="preserve"> </w:t>
      </w:r>
    </w:p>
    <w:p w:rsidR="00641DAE" w:rsidRPr="00DA73B9" w:rsidRDefault="00641DAE" w:rsidP="00641DAE">
      <w:pPr>
        <w:numPr>
          <w:ilvl w:val="0"/>
          <w:numId w:val="31"/>
        </w:numPr>
        <w:spacing w:after="47" w:line="271" w:lineRule="auto"/>
        <w:ind w:right="602" w:hanging="1676"/>
        <w:rPr>
          <w:lang w:val="ru-RU"/>
        </w:rPr>
      </w:pPr>
      <w:r w:rsidRPr="00DA73B9">
        <w:rPr>
          <w:lang w:val="ru-RU"/>
        </w:rPr>
        <w:lastRenderedPageBreak/>
        <w:t>более низкий уровень развития восприятия;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numPr>
          <w:ilvl w:val="0"/>
          <w:numId w:val="31"/>
        </w:numPr>
        <w:spacing w:after="54" w:line="271" w:lineRule="auto"/>
        <w:ind w:right="602" w:hanging="1676"/>
        <w:rPr>
          <w:lang w:val="ru-RU"/>
        </w:rPr>
      </w:pPr>
      <w:r w:rsidRPr="00DA73B9">
        <w:rPr>
          <w:lang w:val="ru-RU"/>
        </w:rPr>
        <w:t>отставание в развитие всех форм мышления;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numPr>
          <w:ilvl w:val="0"/>
          <w:numId w:val="31"/>
        </w:numPr>
        <w:spacing w:after="4" w:line="271" w:lineRule="auto"/>
        <w:ind w:right="602" w:hanging="1676"/>
        <w:rPr>
          <w:lang w:val="ru-RU"/>
        </w:rPr>
      </w:pPr>
      <w:r w:rsidRPr="00DA73B9">
        <w:rPr>
          <w:lang w:val="ru-RU"/>
        </w:rPr>
        <w:t xml:space="preserve">недостаточная продуктивность произвольной памяти, преобладание механической памяти </w:t>
      </w:r>
      <w:proofErr w:type="gramStart"/>
      <w:r w:rsidRPr="00DA73B9">
        <w:rPr>
          <w:lang w:val="ru-RU"/>
        </w:rPr>
        <w:t>над</w:t>
      </w:r>
      <w:proofErr w:type="gramEnd"/>
      <w:r w:rsidRPr="00DA73B9">
        <w:rPr>
          <w:lang w:val="ru-RU"/>
        </w:rPr>
        <w:t xml:space="preserve"> абстрактно-логической, снижение объемов кратковременной и долговременной памяти.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spacing w:after="45"/>
        <w:ind w:left="1286" w:right="602" w:firstLine="773"/>
        <w:rPr>
          <w:lang w:val="ru-RU"/>
        </w:rPr>
      </w:pPr>
      <w:r w:rsidRPr="00DA73B9">
        <w:rPr>
          <w:lang w:val="ru-RU"/>
        </w:rPr>
        <w:t>Школьники с задержкой психического развития нуждаются в удовлетворении особых образовательных потребностей: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numPr>
          <w:ilvl w:val="0"/>
          <w:numId w:val="31"/>
        </w:numPr>
        <w:spacing w:after="4" w:line="271" w:lineRule="auto"/>
        <w:ind w:right="602" w:hanging="1676"/>
        <w:rPr>
          <w:lang w:val="ru-RU"/>
        </w:rPr>
      </w:pPr>
      <w:r w:rsidRPr="00DA73B9">
        <w:rPr>
          <w:lang w:val="ru-RU"/>
        </w:rPr>
        <w:t xml:space="preserve">в побуждении познавательной активности как средство формирования </w:t>
      </w:r>
    </w:p>
    <w:p w:rsidR="00641DAE" w:rsidRDefault="00641DAE" w:rsidP="00641DAE">
      <w:pPr>
        <w:spacing w:after="86"/>
        <w:ind w:left="1296" w:right="602"/>
      </w:pPr>
      <w:proofErr w:type="spellStart"/>
      <w:proofErr w:type="gramStart"/>
      <w:r>
        <w:t>устойчивой</w:t>
      </w:r>
      <w:proofErr w:type="spellEnd"/>
      <w:proofErr w:type="gramEnd"/>
      <w:r>
        <w:t xml:space="preserve"> </w:t>
      </w:r>
      <w:proofErr w:type="spellStart"/>
      <w:r>
        <w:t>познавательной</w:t>
      </w:r>
      <w:proofErr w:type="spellEnd"/>
      <w:r>
        <w:t xml:space="preserve"> </w:t>
      </w:r>
      <w:proofErr w:type="spellStart"/>
      <w:r>
        <w:t>мотивации</w:t>
      </w:r>
      <w:proofErr w:type="spellEnd"/>
      <w:r>
        <w:t>;</w:t>
      </w:r>
      <w:r>
        <w:rPr>
          <w:sz w:val="22"/>
        </w:rPr>
        <w:t xml:space="preserve"> </w:t>
      </w:r>
    </w:p>
    <w:p w:rsidR="00641DAE" w:rsidRPr="00DA73B9" w:rsidRDefault="00641DAE" w:rsidP="00641DAE">
      <w:pPr>
        <w:numPr>
          <w:ilvl w:val="0"/>
          <w:numId w:val="31"/>
        </w:numPr>
        <w:spacing w:after="79" w:line="271" w:lineRule="auto"/>
        <w:ind w:right="602" w:hanging="1676"/>
        <w:rPr>
          <w:lang w:val="ru-RU"/>
        </w:rPr>
      </w:pPr>
      <w:r w:rsidRPr="00DA73B9">
        <w:rPr>
          <w:lang w:val="ru-RU"/>
        </w:rPr>
        <w:t xml:space="preserve">в расширении кругозора, формирование разносторонних понятий и представлений об окружающем </w:t>
      </w:r>
      <w:proofErr w:type="spellStart"/>
      <w:r w:rsidRPr="00DA73B9">
        <w:rPr>
          <w:lang w:val="ru-RU"/>
        </w:rPr>
        <w:t>мире</w:t>
      </w:r>
      <w:proofErr w:type="gramStart"/>
      <w:r w:rsidRPr="00DA73B9">
        <w:rPr>
          <w:lang w:val="ru-RU"/>
        </w:rPr>
        <w:t>;в</w:t>
      </w:r>
      <w:proofErr w:type="spellEnd"/>
      <w:proofErr w:type="gramEnd"/>
      <w:r w:rsidRPr="00DA73B9">
        <w:rPr>
          <w:lang w:val="ru-RU"/>
        </w:rPr>
        <w:t xml:space="preserve"> формировании </w:t>
      </w:r>
      <w:proofErr w:type="spellStart"/>
      <w:r w:rsidRPr="00DA73B9">
        <w:rPr>
          <w:lang w:val="ru-RU"/>
        </w:rPr>
        <w:t>общеинтеллектуальных</w:t>
      </w:r>
      <w:proofErr w:type="spellEnd"/>
      <w:r w:rsidRPr="00DA73B9">
        <w:rPr>
          <w:lang w:val="ru-RU"/>
        </w:rPr>
        <w:t xml:space="preserve"> умений (операции анализа, сравнения, обобщения, выделение существенных признаков и закономерностей, гибкость мыслительных процессов);</w:t>
      </w:r>
      <w:r w:rsidRPr="00DA73B9">
        <w:rPr>
          <w:sz w:val="22"/>
          <w:lang w:val="ru-RU"/>
        </w:rPr>
        <w:t xml:space="preserve"> </w:t>
      </w:r>
    </w:p>
    <w:p w:rsidR="00641DAE" w:rsidRDefault="00641DAE" w:rsidP="00641DAE">
      <w:pPr>
        <w:numPr>
          <w:ilvl w:val="0"/>
          <w:numId w:val="31"/>
        </w:numPr>
        <w:spacing w:after="4" w:line="271" w:lineRule="auto"/>
        <w:ind w:right="602" w:hanging="1676"/>
      </w:pPr>
      <w:r>
        <w:t xml:space="preserve">в </w:t>
      </w:r>
      <w:proofErr w:type="spellStart"/>
      <w:r>
        <w:t>совершенствовании</w:t>
      </w:r>
      <w:proofErr w:type="spellEnd"/>
      <w:r>
        <w:t xml:space="preserve"> </w:t>
      </w:r>
      <w:proofErr w:type="spellStart"/>
      <w:r>
        <w:t>предпосылок</w:t>
      </w:r>
      <w:proofErr w:type="spellEnd"/>
      <w:r>
        <w:t xml:space="preserve"> </w:t>
      </w:r>
      <w:proofErr w:type="spellStart"/>
      <w:r>
        <w:t>интеллектуальной</w:t>
      </w:r>
      <w:proofErr w:type="spellEnd"/>
      <w:r>
        <w:t xml:space="preserve"> </w:t>
      </w:r>
      <w:proofErr w:type="spellStart"/>
      <w:r>
        <w:t>деятельности</w:t>
      </w:r>
      <w:proofErr w:type="spellEnd"/>
      <w:r>
        <w:t xml:space="preserve"> </w:t>
      </w:r>
    </w:p>
    <w:p w:rsidR="00641DAE" w:rsidRPr="00DA73B9" w:rsidRDefault="00641DAE" w:rsidP="00641DAE">
      <w:pPr>
        <w:spacing w:after="81"/>
        <w:ind w:left="1296" w:right="602"/>
        <w:rPr>
          <w:lang w:val="ru-RU"/>
        </w:rPr>
      </w:pPr>
      <w:r w:rsidRPr="00DA73B9">
        <w:rPr>
          <w:lang w:val="ru-RU"/>
        </w:rPr>
        <w:t>(внимания, зрительного, слухового, тактильного восприятия, памяти и пр.);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numPr>
          <w:ilvl w:val="0"/>
          <w:numId w:val="31"/>
        </w:numPr>
        <w:spacing w:after="4" w:line="271" w:lineRule="auto"/>
        <w:ind w:right="602" w:hanging="1676"/>
        <w:rPr>
          <w:lang w:val="ru-RU"/>
        </w:rPr>
      </w:pPr>
      <w:r w:rsidRPr="00DA73B9">
        <w:rPr>
          <w:lang w:val="ru-RU"/>
        </w:rPr>
        <w:t xml:space="preserve">в формировании, развитии у детей целенаправленной деятельности, </w:t>
      </w:r>
    </w:p>
    <w:p w:rsidR="00641DAE" w:rsidRPr="00DA73B9" w:rsidRDefault="00641DAE" w:rsidP="00641DAE">
      <w:pPr>
        <w:spacing w:after="85"/>
        <w:ind w:left="1296" w:right="602"/>
        <w:rPr>
          <w:lang w:val="ru-RU"/>
        </w:rPr>
      </w:pPr>
      <w:r w:rsidRPr="00DA73B9">
        <w:rPr>
          <w:lang w:val="ru-RU"/>
        </w:rPr>
        <w:t>функции программирования и контроля собственной деятельности;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numPr>
          <w:ilvl w:val="0"/>
          <w:numId w:val="31"/>
        </w:numPr>
        <w:spacing w:after="80" w:line="271" w:lineRule="auto"/>
        <w:ind w:right="602" w:hanging="1676"/>
        <w:rPr>
          <w:lang w:val="ru-RU"/>
        </w:rPr>
      </w:pPr>
      <w:r w:rsidRPr="00DA73B9">
        <w:rPr>
          <w:lang w:val="ru-RU"/>
        </w:rPr>
        <w:t>в развитии личностной сферы: развитие и укрепление эмоций, воли, выработка навыков произвольного поведения, волевой регуляции своих действий, самостоятельности и ответственности за собственные поступки;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numPr>
          <w:ilvl w:val="0"/>
          <w:numId w:val="31"/>
        </w:numPr>
        <w:spacing w:after="85" w:line="271" w:lineRule="auto"/>
        <w:ind w:right="602" w:hanging="1676"/>
        <w:rPr>
          <w:lang w:val="ru-RU"/>
        </w:rPr>
      </w:pPr>
      <w:r w:rsidRPr="00DA73B9">
        <w:rPr>
          <w:lang w:val="ru-RU"/>
        </w:rPr>
        <w:t xml:space="preserve">в развитии и отработке средств коммуникации, приемов конструктивного общения и взаимодействия (с членами семьи, со сверстниками, с взрослыми), в формировании навыков социально </w:t>
      </w:r>
      <w:r w:rsidRPr="00DA73B9">
        <w:rPr>
          <w:lang w:val="ru-RU"/>
        </w:rPr>
        <w:lastRenderedPageBreak/>
        <w:t>одобряемого поведения, максимальном расширении социальных контактов;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numPr>
          <w:ilvl w:val="0"/>
          <w:numId w:val="31"/>
        </w:numPr>
        <w:spacing w:after="4" w:line="271" w:lineRule="auto"/>
        <w:ind w:right="602" w:hanging="1676"/>
        <w:rPr>
          <w:lang w:val="ru-RU"/>
        </w:rPr>
      </w:pPr>
      <w:r w:rsidRPr="00DA73B9">
        <w:rPr>
          <w:lang w:val="ru-RU"/>
        </w:rPr>
        <w:t xml:space="preserve">в усилении регулирующей функции слова, формировании способности </w:t>
      </w:r>
      <w:proofErr w:type="gramStart"/>
      <w:r w:rsidRPr="00DA73B9">
        <w:rPr>
          <w:lang w:val="ru-RU"/>
        </w:rPr>
        <w:t>к</w:t>
      </w:r>
      <w:proofErr w:type="gramEnd"/>
      <w:r w:rsidRPr="00DA73B9">
        <w:rPr>
          <w:lang w:val="ru-RU"/>
        </w:rPr>
        <w:t xml:space="preserve"> </w:t>
      </w:r>
    </w:p>
    <w:p w:rsidR="00641DAE" w:rsidRPr="00DA73B9" w:rsidRDefault="00641DAE" w:rsidP="00641DAE">
      <w:pPr>
        <w:spacing w:after="5" w:line="277" w:lineRule="auto"/>
        <w:ind w:left="1286" w:right="601" w:firstLine="0"/>
        <w:jc w:val="left"/>
        <w:rPr>
          <w:lang w:val="ru-RU"/>
        </w:rPr>
      </w:pPr>
      <w:r w:rsidRPr="00DA73B9">
        <w:rPr>
          <w:lang w:val="ru-RU"/>
        </w:rPr>
        <w:t>речевому обобщению, в частности, в сопровождении речью выполняемых действий;</w:t>
      </w:r>
      <w:r w:rsidRPr="00DA73B9">
        <w:rPr>
          <w:sz w:val="22"/>
          <w:lang w:val="ru-RU"/>
        </w:rPr>
        <w:t xml:space="preserve"> </w:t>
      </w:r>
      <w:r w:rsidRPr="00DA73B9">
        <w:rPr>
          <w:sz w:val="28"/>
          <w:lang w:val="ru-RU"/>
        </w:rPr>
        <w:t>-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rFonts w:ascii="Arial" w:eastAsia="Arial" w:hAnsi="Arial" w:cs="Arial"/>
          <w:sz w:val="28"/>
          <w:lang w:val="ru-RU"/>
        </w:rPr>
        <w:tab/>
      </w:r>
      <w:r w:rsidRPr="00DA73B9">
        <w:rPr>
          <w:lang w:val="ru-RU"/>
        </w:rPr>
        <w:t xml:space="preserve">в сохранении, укреплении соматического и психического здоровья, в поддержании работоспособности, предупреждении истощаемости, психофизических перегрузок, </w:t>
      </w:r>
      <w:r w:rsidRPr="00DA73B9">
        <w:rPr>
          <w:lang w:val="ru-RU"/>
        </w:rPr>
        <w:tab/>
        <w:t xml:space="preserve">эмоциональных </w:t>
      </w:r>
      <w:r w:rsidRPr="00DA73B9">
        <w:rPr>
          <w:lang w:val="ru-RU"/>
        </w:rPr>
        <w:tab/>
        <w:t>срывов.</w:t>
      </w:r>
    </w:p>
    <w:p w:rsidR="00641DAE" w:rsidRPr="00DA73B9" w:rsidRDefault="00641DAE" w:rsidP="00641DAE">
      <w:pPr>
        <w:ind w:left="1301" w:right="602" w:hanging="1301"/>
        <w:rPr>
          <w:lang w:val="ru-RU"/>
        </w:rPr>
      </w:pPr>
      <w:r w:rsidRPr="00DA73B9">
        <w:rPr>
          <w:b/>
          <w:lang w:val="ru-RU"/>
        </w:rPr>
        <w:t xml:space="preserve">                         Содержание программы коррекционной работы определяют следующие принципы:</w:t>
      </w:r>
      <w:r w:rsidRPr="00DA73B9">
        <w:rPr>
          <w:b/>
          <w:sz w:val="28"/>
          <w:lang w:val="ru-RU"/>
        </w:rPr>
        <w:t xml:space="preserve"> </w:t>
      </w:r>
      <w:r w:rsidRPr="00DA73B9">
        <w:rPr>
          <w:i/>
          <w:u w:val="single" w:color="000000"/>
          <w:lang w:val="ru-RU"/>
        </w:rPr>
        <w:t xml:space="preserve">Соблюдение интересов ребёнка. </w:t>
      </w:r>
      <w:r w:rsidRPr="00DA73B9">
        <w:rPr>
          <w:lang w:val="ru-RU"/>
        </w:rPr>
        <w:t>Принцип определяет позицию специалиста, который призван решать проблему ребёнка с максимальной пользой и в интересах ребёнка.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ind w:left="1286" w:right="602" w:firstLine="706"/>
        <w:rPr>
          <w:lang w:val="ru-RU"/>
        </w:rPr>
      </w:pPr>
      <w:r w:rsidRPr="00DA73B9">
        <w:rPr>
          <w:i/>
          <w:u w:val="single" w:color="000000"/>
          <w:lang w:val="ru-RU"/>
        </w:rPr>
        <w:t>Системность</w:t>
      </w:r>
      <w:r w:rsidRPr="00DA73B9">
        <w:rPr>
          <w:u w:val="single" w:color="000000"/>
          <w:lang w:val="ru-RU"/>
        </w:rPr>
        <w:t xml:space="preserve">. </w:t>
      </w:r>
      <w:r w:rsidRPr="00DA73B9">
        <w:rPr>
          <w:lang w:val="ru-RU"/>
        </w:rPr>
        <w:t xml:space="preserve">Принцип обеспечивает единство диагностики, коррекции и развития, т. е. системный подход к анализу особенностей развития и коррекции нарушений детей с ограниченными возможностями здоровья, а также всесторонний многоуровневый подход </w:t>
      </w:r>
      <w:proofErr w:type="spellStart"/>
      <w:r w:rsidRPr="00DA73B9">
        <w:rPr>
          <w:lang w:val="ru-RU"/>
        </w:rPr>
        <w:t>специалистовразличного</w:t>
      </w:r>
      <w:proofErr w:type="spellEnd"/>
      <w:r w:rsidRPr="00DA73B9">
        <w:rPr>
          <w:lang w:val="ru-RU"/>
        </w:rPr>
        <w:t xml:space="preserve"> профиля,   взаимодействие   и   согласованность   их   действий в решении проблем ребёнка; участие в данном процессе всех участников образовательного процесса.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ind w:left="1286" w:right="602" w:firstLine="706"/>
        <w:rPr>
          <w:lang w:val="ru-RU"/>
        </w:rPr>
      </w:pPr>
      <w:r w:rsidRPr="00DA73B9">
        <w:rPr>
          <w:i/>
          <w:lang w:val="ru-RU"/>
        </w:rPr>
        <w:t>Н</w:t>
      </w:r>
      <w:r w:rsidRPr="00DA73B9">
        <w:rPr>
          <w:i/>
          <w:u w:val="single" w:color="000000"/>
          <w:lang w:val="ru-RU"/>
        </w:rPr>
        <w:t>епрерывность</w:t>
      </w:r>
      <w:r w:rsidRPr="00DA73B9">
        <w:rPr>
          <w:u w:val="single" w:color="000000"/>
          <w:lang w:val="ru-RU"/>
        </w:rPr>
        <w:t xml:space="preserve">. </w:t>
      </w:r>
      <w:r w:rsidRPr="00DA73B9">
        <w:rPr>
          <w:lang w:val="ru-RU"/>
        </w:rPr>
        <w:t>Принцип гарантирует ребёнку и его родителям (законным представителям) непрерывность помощи до полного решения проблемы или определения подхода к её решению.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ind w:left="1286" w:right="602" w:firstLine="706"/>
        <w:rPr>
          <w:lang w:val="ru-RU"/>
        </w:rPr>
      </w:pPr>
      <w:r w:rsidRPr="00DA73B9">
        <w:rPr>
          <w:i/>
          <w:u w:val="single" w:color="000000"/>
          <w:lang w:val="ru-RU"/>
        </w:rPr>
        <w:t>Вариативность</w:t>
      </w:r>
      <w:r w:rsidRPr="00DA73B9">
        <w:rPr>
          <w:lang w:val="ru-RU"/>
        </w:rPr>
        <w:t>. Принцип предполагает создание вариативных условий для получения образования детьми, имеющими различные недостатки в физическом и (или) психическом развитии.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ind w:left="1286" w:right="602" w:firstLine="706"/>
        <w:rPr>
          <w:lang w:val="ru-RU"/>
        </w:rPr>
      </w:pPr>
      <w:r w:rsidRPr="00DA73B9">
        <w:rPr>
          <w:i/>
          <w:lang w:val="ru-RU"/>
        </w:rPr>
        <w:t>Р</w:t>
      </w:r>
      <w:r w:rsidRPr="00DA73B9">
        <w:rPr>
          <w:i/>
          <w:u w:val="single" w:color="000000"/>
          <w:lang w:val="ru-RU"/>
        </w:rPr>
        <w:t xml:space="preserve">екомендательный характер оказания помощи. </w:t>
      </w:r>
      <w:r w:rsidRPr="00DA73B9">
        <w:rPr>
          <w:lang w:val="ru-RU"/>
        </w:rPr>
        <w:t xml:space="preserve">Принцип обеспечивает соблюдение гарантированных законодательством прав родителей (законных </w:t>
      </w:r>
      <w:r w:rsidRPr="00DA73B9">
        <w:rPr>
          <w:lang w:val="ru-RU"/>
        </w:rPr>
        <w:lastRenderedPageBreak/>
        <w:t>представителей) детей с ограниченными возможностями здоровья выбирать формы получения детьми образования, защищать законные права и интересы детей.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ind w:left="1286" w:right="602" w:firstLine="706"/>
        <w:rPr>
          <w:lang w:val="ru-RU"/>
        </w:rPr>
      </w:pPr>
      <w:r w:rsidRPr="00DA73B9">
        <w:rPr>
          <w:i/>
          <w:lang w:val="ru-RU"/>
        </w:rPr>
        <w:t>П</w:t>
      </w:r>
      <w:r w:rsidRPr="00DA73B9">
        <w:rPr>
          <w:i/>
          <w:u w:val="single" w:color="000000"/>
          <w:lang w:val="ru-RU"/>
        </w:rPr>
        <w:t xml:space="preserve">ринцип обходного пути. </w:t>
      </w:r>
      <w:r w:rsidRPr="00DA73B9">
        <w:rPr>
          <w:lang w:val="ru-RU"/>
        </w:rPr>
        <w:t>Предполагает формирование новой функциональной системы в обход пострадавшего звена, опоры на сохранные анализаторы.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ind w:left="1286" w:right="602" w:firstLine="706"/>
        <w:rPr>
          <w:lang w:val="ru-RU"/>
        </w:rPr>
      </w:pPr>
      <w:r w:rsidRPr="00DA73B9">
        <w:rPr>
          <w:i/>
          <w:lang w:val="ru-RU"/>
        </w:rPr>
        <w:t>К</w:t>
      </w:r>
      <w:r w:rsidRPr="00DA73B9">
        <w:rPr>
          <w:i/>
          <w:u w:val="single" w:color="000000"/>
          <w:lang w:val="ru-RU"/>
        </w:rPr>
        <w:t xml:space="preserve">омплексность. </w:t>
      </w:r>
      <w:r w:rsidRPr="00DA73B9">
        <w:rPr>
          <w:lang w:val="ru-RU"/>
        </w:rPr>
        <w:t xml:space="preserve">Преодоление нарушений должно носить комплексный </w:t>
      </w:r>
      <w:proofErr w:type="spellStart"/>
      <w:r w:rsidRPr="00DA73B9">
        <w:rPr>
          <w:lang w:val="ru-RU"/>
        </w:rPr>
        <w:t>медикопсихолого-педагогический</w:t>
      </w:r>
      <w:proofErr w:type="spellEnd"/>
      <w:r w:rsidRPr="00DA73B9">
        <w:rPr>
          <w:lang w:val="ru-RU"/>
        </w:rPr>
        <w:t xml:space="preserve"> характер и включать совместную работу педагогов и ряда специалистов (учитель-логопед, классный руководитель, воспитатель, педагог- психолог, медицинские работники, социальный педагог и др.).</w:t>
      </w:r>
      <w:r w:rsidRPr="00DA73B9">
        <w:rPr>
          <w:sz w:val="28"/>
          <w:lang w:val="ru-RU"/>
        </w:rPr>
        <w:t xml:space="preserve"> </w:t>
      </w:r>
    </w:p>
    <w:p w:rsidR="00641DAE" w:rsidRDefault="00641DAE" w:rsidP="00641DAE">
      <w:pPr>
        <w:ind w:left="1286" w:right="602" w:firstLine="706"/>
        <w:rPr>
          <w:sz w:val="22"/>
          <w:lang w:val="ru-RU"/>
        </w:rPr>
      </w:pPr>
      <w:r w:rsidRPr="00DA73B9">
        <w:rPr>
          <w:i/>
          <w:lang w:val="ru-RU"/>
        </w:rPr>
        <w:t>П</w:t>
      </w:r>
      <w:r w:rsidRPr="00DA73B9">
        <w:rPr>
          <w:i/>
          <w:u w:val="single" w:color="000000"/>
          <w:lang w:val="ru-RU"/>
        </w:rPr>
        <w:t xml:space="preserve">ринцип дифференцированного подхода </w:t>
      </w:r>
      <w:r w:rsidRPr="00DA73B9">
        <w:rPr>
          <w:lang w:val="ru-RU"/>
        </w:rPr>
        <w:t>(учитывалась различная структура дефекта, возрастные и индивидуальные особенности каждого ребенка).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ind w:left="1286" w:right="602" w:firstLine="706"/>
        <w:rPr>
          <w:lang w:val="ru-RU"/>
        </w:rPr>
      </w:pPr>
      <w:r w:rsidRPr="00DA73B9">
        <w:rPr>
          <w:b/>
          <w:lang w:val="ru-RU"/>
        </w:rPr>
        <w:t>Направления работы:</w:t>
      </w:r>
      <w:r w:rsidRPr="00DA73B9">
        <w:rPr>
          <w:b/>
          <w:sz w:val="28"/>
          <w:lang w:val="ru-RU"/>
        </w:rPr>
        <w:t xml:space="preserve"> </w:t>
      </w:r>
    </w:p>
    <w:p w:rsidR="00641DAE" w:rsidRPr="00DA73B9" w:rsidRDefault="00641DAE" w:rsidP="00641DAE">
      <w:pPr>
        <w:ind w:left="1286" w:right="602" w:firstLine="706"/>
        <w:rPr>
          <w:lang w:val="ru-RU"/>
        </w:rPr>
      </w:pPr>
      <w:r w:rsidRPr="00DA73B9">
        <w:rPr>
          <w:lang w:val="ru-RU"/>
        </w:rPr>
        <w:t xml:space="preserve">Программа коррекционной работы с детьми с ЗПР на уровне основного общего образования включает в себя взаимосвязанные направления. Данные направления отражают ее основное </w:t>
      </w:r>
      <w:proofErr w:type="spellStart"/>
      <w:r w:rsidRPr="00DA73B9">
        <w:rPr>
          <w:lang w:val="ru-RU"/>
        </w:rPr>
        <w:t>содержание</w:t>
      </w:r>
      <w:proofErr w:type="gramStart"/>
      <w:r w:rsidRPr="00DA73B9">
        <w:rPr>
          <w:lang w:val="ru-RU"/>
        </w:rPr>
        <w:t>:</w:t>
      </w:r>
      <w:r w:rsidRPr="00DA73B9">
        <w:rPr>
          <w:i/>
          <w:lang w:val="ru-RU"/>
        </w:rPr>
        <w:t>д</w:t>
      </w:r>
      <w:proofErr w:type="gramEnd"/>
      <w:r w:rsidRPr="00DA73B9">
        <w:rPr>
          <w:i/>
          <w:lang w:val="ru-RU"/>
        </w:rPr>
        <w:t>иагностическая</w:t>
      </w:r>
      <w:proofErr w:type="spellEnd"/>
      <w:r w:rsidRPr="00DA73B9">
        <w:rPr>
          <w:i/>
          <w:lang w:val="ru-RU"/>
        </w:rPr>
        <w:t xml:space="preserve"> работа </w:t>
      </w:r>
      <w:r w:rsidRPr="00DA73B9">
        <w:rPr>
          <w:lang w:val="ru-RU"/>
        </w:rPr>
        <w:t xml:space="preserve">обеспечивает своевременное выявление детей с нарушениями устной и письменной речи, проведение их комплексного обследования и подготовку рекомендаций по оказанию им </w:t>
      </w:r>
      <w:proofErr w:type="spellStart"/>
      <w:r w:rsidRPr="00DA73B9">
        <w:rPr>
          <w:lang w:val="ru-RU"/>
        </w:rPr>
        <w:t>психолого-медикопедагогической</w:t>
      </w:r>
      <w:proofErr w:type="spellEnd"/>
      <w:r w:rsidRPr="00DA73B9">
        <w:rPr>
          <w:lang w:val="ru-RU"/>
        </w:rPr>
        <w:t xml:space="preserve"> помощи в условиях ОУ;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numPr>
          <w:ilvl w:val="0"/>
          <w:numId w:val="32"/>
        </w:numPr>
        <w:spacing w:after="38" w:line="271" w:lineRule="auto"/>
        <w:ind w:right="602" w:firstLine="706"/>
        <w:rPr>
          <w:lang w:val="ru-RU"/>
        </w:rPr>
      </w:pPr>
      <w:r w:rsidRPr="00DA73B9">
        <w:rPr>
          <w:i/>
          <w:lang w:val="ru-RU"/>
        </w:rPr>
        <w:t xml:space="preserve">коррекционно-развивающая работа </w:t>
      </w:r>
      <w:r w:rsidRPr="00DA73B9">
        <w:rPr>
          <w:lang w:val="ru-RU"/>
        </w:rPr>
        <w:t xml:space="preserve">обеспечивает оказание своевременной помощи в освоении содержания образования и коррекции недостатков речевого развития и психических процессов, лежащих в основе устной и письменной речи, в условиях школьного </w:t>
      </w:r>
      <w:proofErr w:type="spellStart"/>
      <w:r w:rsidRPr="00DA73B9">
        <w:rPr>
          <w:lang w:val="ru-RU"/>
        </w:rPr>
        <w:t>логопункта</w:t>
      </w:r>
      <w:proofErr w:type="spellEnd"/>
      <w:r w:rsidRPr="00DA73B9">
        <w:rPr>
          <w:lang w:val="ru-RU"/>
        </w:rPr>
        <w:t>;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numPr>
          <w:ilvl w:val="0"/>
          <w:numId w:val="32"/>
        </w:numPr>
        <w:spacing w:after="82" w:line="271" w:lineRule="auto"/>
        <w:ind w:right="602" w:firstLine="706"/>
        <w:rPr>
          <w:lang w:val="ru-RU"/>
        </w:rPr>
      </w:pPr>
      <w:r w:rsidRPr="00DA73B9">
        <w:rPr>
          <w:i/>
          <w:lang w:val="ru-RU"/>
        </w:rPr>
        <w:t xml:space="preserve">консультативная работа </w:t>
      </w:r>
      <w:r w:rsidRPr="00DA73B9">
        <w:rPr>
          <w:lang w:val="ru-RU"/>
        </w:rPr>
        <w:t>обеспечивает непрерывность специального сопровождения детей с нарушениями речевого развития и их семей по вопросам реализации дифференцированных психолого-педагогических условий обучения, коррекции, развития и социализации обучающихся;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numPr>
          <w:ilvl w:val="0"/>
          <w:numId w:val="32"/>
        </w:numPr>
        <w:spacing w:after="4" w:line="271" w:lineRule="auto"/>
        <w:ind w:right="602" w:firstLine="706"/>
        <w:rPr>
          <w:lang w:val="ru-RU"/>
        </w:rPr>
      </w:pPr>
      <w:r w:rsidRPr="00DA73B9">
        <w:rPr>
          <w:i/>
          <w:lang w:val="ru-RU"/>
        </w:rPr>
        <w:t xml:space="preserve">информационно-просветительская работа </w:t>
      </w:r>
      <w:r w:rsidRPr="00DA73B9">
        <w:rPr>
          <w:lang w:val="ru-RU"/>
        </w:rPr>
        <w:t xml:space="preserve">направлена на разъяснительную деятельность по вопросам, связанным с особенностями образовательного процесса для данной категории детей, со всеми участниками образовательного процесса: </w:t>
      </w:r>
      <w:r w:rsidRPr="00DA73B9">
        <w:rPr>
          <w:lang w:val="ru-RU"/>
        </w:rPr>
        <w:lastRenderedPageBreak/>
        <w:t>обучающимися, их родителями (законными представителями), педагогическими работниками.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spacing w:after="81"/>
        <w:ind w:left="2002"/>
        <w:jc w:val="left"/>
        <w:rPr>
          <w:lang w:val="ru-RU"/>
        </w:rPr>
      </w:pPr>
      <w:r w:rsidRPr="00DA73B9">
        <w:rPr>
          <w:b/>
          <w:lang w:val="ru-RU"/>
        </w:rPr>
        <w:t xml:space="preserve">Диагностическая работа </w:t>
      </w:r>
      <w:r w:rsidRPr="00DA73B9">
        <w:rPr>
          <w:lang w:val="ru-RU"/>
        </w:rPr>
        <w:t>включает: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tabs>
          <w:tab w:val="center" w:pos="2147"/>
          <w:tab w:val="center" w:pos="4908"/>
          <w:tab w:val="center" w:pos="6641"/>
          <w:tab w:val="center" w:pos="7920"/>
          <w:tab w:val="center" w:pos="9383"/>
          <w:tab w:val="center" w:pos="10592"/>
        </w:tabs>
        <w:spacing w:after="0" w:line="259" w:lineRule="auto"/>
        <w:ind w:left="0" w:firstLine="0"/>
        <w:jc w:val="left"/>
        <w:rPr>
          <w:lang w:val="ru-RU"/>
        </w:rPr>
      </w:pPr>
      <w:r w:rsidRPr="00DA73B9">
        <w:rPr>
          <w:rFonts w:ascii="Calibri" w:eastAsia="Calibri" w:hAnsi="Calibri" w:cs="Calibri"/>
          <w:sz w:val="22"/>
          <w:lang w:val="ru-RU"/>
        </w:rPr>
        <w:tab/>
      </w:r>
      <w:r w:rsidRPr="00DA73B9">
        <w:rPr>
          <w:sz w:val="28"/>
          <w:lang w:val="ru-RU"/>
        </w:rPr>
        <w:t>—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rFonts w:ascii="Arial" w:eastAsia="Arial" w:hAnsi="Arial" w:cs="Arial"/>
          <w:sz w:val="28"/>
          <w:lang w:val="ru-RU"/>
        </w:rPr>
        <w:tab/>
      </w:r>
      <w:r w:rsidRPr="00DA73B9">
        <w:rPr>
          <w:lang w:val="ru-RU"/>
        </w:rPr>
        <w:t xml:space="preserve">своевременное </w:t>
      </w:r>
      <w:r w:rsidRPr="00DA73B9">
        <w:rPr>
          <w:lang w:val="ru-RU"/>
        </w:rPr>
        <w:tab/>
        <w:t xml:space="preserve">выявление </w:t>
      </w:r>
      <w:r w:rsidRPr="00DA73B9">
        <w:rPr>
          <w:lang w:val="ru-RU"/>
        </w:rPr>
        <w:tab/>
        <w:t xml:space="preserve">детей, </w:t>
      </w:r>
      <w:r w:rsidRPr="00DA73B9">
        <w:rPr>
          <w:lang w:val="ru-RU"/>
        </w:rPr>
        <w:tab/>
        <w:t xml:space="preserve">нуждающихся </w:t>
      </w:r>
      <w:r w:rsidRPr="00DA73B9">
        <w:rPr>
          <w:lang w:val="ru-RU"/>
        </w:rPr>
        <w:tab/>
      </w:r>
      <w:proofErr w:type="gramStart"/>
      <w:r w:rsidRPr="00DA73B9">
        <w:rPr>
          <w:lang w:val="ru-RU"/>
        </w:rPr>
        <w:t>в</w:t>
      </w:r>
      <w:proofErr w:type="gramEnd"/>
      <w:r w:rsidRPr="00DA73B9">
        <w:rPr>
          <w:lang w:val="ru-RU"/>
        </w:rPr>
        <w:t xml:space="preserve"> </w:t>
      </w:r>
    </w:p>
    <w:p w:rsidR="00641DAE" w:rsidRPr="00DA73B9" w:rsidRDefault="00641DAE" w:rsidP="00641DAE">
      <w:pPr>
        <w:ind w:left="1296" w:right="602"/>
        <w:rPr>
          <w:lang w:val="ru-RU"/>
        </w:rPr>
      </w:pPr>
      <w:r w:rsidRPr="00DA73B9">
        <w:rPr>
          <w:lang w:val="ru-RU"/>
        </w:rPr>
        <w:t>специализированной помощи;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spacing w:after="81"/>
        <w:ind w:left="1286" w:right="602" w:firstLine="706"/>
        <w:rPr>
          <w:lang w:val="ru-RU"/>
        </w:rPr>
      </w:pPr>
      <w:r w:rsidRPr="00DA73B9">
        <w:rPr>
          <w:sz w:val="28"/>
          <w:lang w:val="ru-RU"/>
        </w:rPr>
        <w:t>—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lang w:val="ru-RU"/>
        </w:rPr>
        <w:t>раннюю (с первых дней пребывания ребенка в ОУ) диагностику отклонений в развитии речи и выявление этиологии дефектов речи, трудностей адаптации;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tabs>
          <w:tab w:val="center" w:pos="2147"/>
          <w:tab w:val="center" w:pos="4640"/>
          <w:tab w:val="center" w:pos="5841"/>
          <w:tab w:val="center" w:pos="6825"/>
          <w:tab w:val="center" w:pos="7633"/>
          <w:tab w:val="center" w:pos="8377"/>
          <w:tab w:val="center" w:pos="9175"/>
          <w:tab w:val="center" w:pos="10116"/>
        </w:tabs>
        <w:ind w:left="0" w:firstLine="0"/>
        <w:jc w:val="left"/>
        <w:rPr>
          <w:lang w:val="ru-RU"/>
        </w:rPr>
      </w:pPr>
      <w:r w:rsidRPr="00DA73B9">
        <w:rPr>
          <w:rFonts w:ascii="Calibri" w:eastAsia="Calibri" w:hAnsi="Calibri" w:cs="Calibri"/>
          <w:sz w:val="22"/>
          <w:lang w:val="ru-RU"/>
        </w:rPr>
        <w:tab/>
      </w:r>
      <w:r w:rsidRPr="00DA73B9">
        <w:rPr>
          <w:sz w:val="28"/>
          <w:lang w:val="ru-RU"/>
        </w:rPr>
        <w:t>—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rFonts w:ascii="Arial" w:eastAsia="Arial" w:hAnsi="Arial" w:cs="Arial"/>
          <w:sz w:val="28"/>
          <w:lang w:val="ru-RU"/>
        </w:rPr>
        <w:tab/>
      </w:r>
      <w:r w:rsidRPr="00DA73B9">
        <w:rPr>
          <w:lang w:val="ru-RU"/>
        </w:rPr>
        <w:t xml:space="preserve">комплексный </w:t>
      </w:r>
      <w:r w:rsidRPr="00DA73B9">
        <w:rPr>
          <w:lang w:val="ru-RU"/>
        </w:rPr>
        <w:tab/>
        <w:t xml:space="preserve">сбор </w:t>
      </w:r>
      <w:r w:rsidRPr="00DA73B9">
        <w:rPr>
          <w:lang w:val="ru-RU"/>
        </w:rPr>
        <w:tab/>
        <w:t xml:space="preserve">сведений </w:t>
      </w:r>
      <w:r w:rsidRPr="00DA73B9">
        <w:rPr>
          <w:lang w:val="ru-RU"/>
        </w:rPr>
        <w:tab/>
        <w:t xml:space="preserve">о </w:t>
      </w:r>
      <w:r w:rsidRPr="00DA73B9">
        <w:rPr>
          <w:lang w:val="ru-RU"/>
        </w:rPr>
        <w:tab/>
        <w:t xml:space="preserve">ребенке </w:t>
      </w:r>
      <w:r w:rsidRPr="00DA73B9">
        <w:rPr>
          <w:lang w:val="ru-RU"/>
        </w:rPr>
        <w:tab/>
        <w:t xml:space="preserve">на </w:t>
      </w:r>
      <w:r w:rsidRPr="00DA73B9">
        <w:rPr>
          <w:lang w:val="ru-RU"/>
        </w:rPr>
        <w:tab/>
        <w:t>основании</w:t>
      </w:r>
    </w:p>
    <w:p w:rsidR="00641DAE" w:rsidRPr="00DA73B9" w:rsidRDefault="00641DAE" w:rsidP="00641DAE">
      <w:pPr>
        <w:spacing w:after="79"/>
        <w:ind w:left="1296" w:right="602"/>
        <w:rPr>
          <w:lang w:val="ru-RU"/>
        </w:rPr>
      </w:pPr>
      <w:r w:rsidRPr="00DA73B9">
        <w:rPr>
          <w:lang w:val="ru-RU"/>
        </w:rPr>
        <w:t>диагностической информации от специалистов разного профиля (медицинский анамнез физического и речевого развития ребенка, собеседование с родителями, наблюдения учителя);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tabs>
          <w:tab w:val="center" w:pos="2147"/>
          <w:tab w:val="center" w:pos="7222"/>
        </w:tabs>
        <w:ind w:left="0" w:firstLine="0"/>
        <w:jc w:val="left"/>
        <w:rPr>
          <w:lang w:val="ru-RU"/>
        </w:rPr>
      </w:pPr>
      <w:r w:rsidRPr="00DA73B9">
        <w:rPr>
          <w:rFonts w:ascii="Calibri" w:eastAsia="Calibri" w:hAnsi="Calibri" w:cs="Calibri"/>
          <w:sz w:val="22"/>
          <w:lang w:val="ru-RU"/>
        </w:rPr>
        <w:tab/>
      </w:r>
      <w:r w:rsidRPr="00DA73B9">
        <w:rPr>
          <w:sz w:val="28"/>
          <w:lang w:val="ru-RU"/>
        </w:rPr>
        <w:t>—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rFonts w:ascii="Arial" w:eastAsia="Arial" w:hAnsi="Arial" w:cs="Arial"/>
          <w:sz w:val="28"/>
          <w:lang w:val="ru-RU"/>
        </w:rPr>
        <w:tab/>
      </w:r>
      <w:r w:rsidRPr="00DA73B9">
        <w:rPr>
          <w:lang w:val="ru-RU"/>
        </w:rPr>
        <w:t xml:space="preserve">определение уровня актуального и зоны ближайшего развития </w:t>
      </w:r>
    </w:p>
    <w:p w:rsidR="00641DAE" w:rsidRPr="00DA73B9" w:rsidRDefault="00641DAE" w:rsidP="00641DAE">
      <w:pPr>
        <w:ind w:left="1296" w:right="602"/>
        <w:rPr>
          <w:lang w:val="ru-RU"/>
        </w:rPr>
      </w:pPr>
      <w:r w:rsidRPr="00DA73B9">
        <w:rPr>
          <w:lang w:val="ru-RU"/>
        </w:rPr>
        <w:t>обучающегося с нарушениями речи, выявление его резервных возможностей;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spacing w:after="1482" w:line="259" w:lineRule="auto"/>
        <w:ind w:left="0" w:firstLine="0"/>
        <w:jc w:val="left"/>
        <w:rPr>
          <w:lang w:val="ru-RU"/>
        </w:rPr>
      </w:pPr>
      <w:r w:rsidRPr="00DA73B9">
        <w:rPr>
          <w:rFonts w:ascii="Calibri" w:eastAsia="Calibri" w:hAnsi="Calibri" w:cs="Calibri"/>
          <w:sz w:val="22"/>
          <w:lang w:val="ru-RU"/>
        </w:rPr>
        <w:t xml:space="preserve"> </w:t>
      </w:r>
    </w:p>
    <w:p w:rsidR="00641DAE" w:rsidRPr="00DA73B9" w:rsidRDefault="00641DAE" w:rsidP="00641DAE">
      <w:pPr>
        <w:spacing w:after="85"/>
        <w:ind w:left="1296" w:right="602"/>
        <w:rPr>
          <w:lang w:val="ru-RU"/>
        </w:rPr>
      </w:pPr>
      <w:r w:rsidRPr="00DA73B9">
        <w:rPr>
          <w:lang w:val="ru-RU"/>
        </w:rPr>
        <w:t>ребенка с речевой патологией;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spacing w:after="84"/>
        <w:ind w:left="1286" w:right="602" w:firstLine="706"/>
        <w:rPr>
          <w:lang w:val="ru-RU"/>
        </w:rPr>
      </w:pPr>
      <w:r w:rsidRPr="00DA73B9">
        <w:rPr>
          <w:sz w:val="28"/>
          <w:lang w:val="ru-RU"/>
        </w:rPr>
        <w:t>—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lang w:val="ru-RU"/>
        </w:rPr>
        <w:t xml:space="preserve">системный контроль педагога-психолога, </w:t>
      </w:r>
      <w:proofErr w:type="spellStart"/>
      <w:r w:rsidRPr="00DA73B9">
        <w:rPr>
          <w:lang w:val="ru-RU"/>
        </w:rPr>
        <w:t>учителялогопеда</w:t>
      </w:r>
      <w:proofErr w:type="spellEnd"/>
      <w:r w:rsidRPr="00DA73B9">
        <w:rPr>
          <w:lang w:val="ru-RU"/>
        </w:rPr>
        <w:t xml:space="preserve"> и классного руководителя за уровнем и динамикой развития ребенка;</w:t>
      </w:r>
      <w:r w:rsidRPr="00DA73B9">
        <w:rPr>
          <w:sz w:val="22"/>
          <w:lang w:val="ru-RU"/>
        </w:rPr>
        <w:t xml:space="preserve"> </w:t>
      </w:r>
    </w:p>
    <w:tbl>
      <w:tblPr>
        <w:tblpPr w:vertAnchor="page" w:horzAnchor="page" w:tblpX="1700" w:tblpY="3651"/>
        <w:tblOverlap w:val="never"/>
        <w:tblW w:w="10256" w:type="dxa"/>
        <w:tblCellMar>
          <w:left w:w="0" w:type="dxa"/>
          <w:right w:w="0" w:type="dxa"/>
        </w:tblCellMar>
        <w:tblLook w:val="04A0"/>
      </w:tblPr>
      <w:tblGrid>
        <w:gridCol w:w="2372"/>
        <w:gridCol w:w="7216"/>
        <w:gridCol w:w="668"/>
      </w:tblGrid>
      <w:tr w:rsidR="00641DAE" w:rsidTr="00CC13A2">
        <w:trPr>
          <w:trHeight w:val="272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Pr="00DA73B9" w:rsidRDefault="00641DAE" w:rsidP="00CC13A2">
            <w:pPr>
              <w:spacing w:after="0" w:line="259" w:lineRule="auto"/>
              <w:ind w:left="706" w:firstLine="0"/>
              <w:jc w:val="left"/>
              <w:rPr>
                <w:lang w:val="ru-RU"/>
              </w:rPr>
            </w:pPr>
            <w:r w:rsidRPr="00DA73B9">
              <w:rPr>
                <w:sz w:val="22"/>
                <w:lang w:val="ru-RU"/>
              </w:rPr>
              <w:lastRenderedPageBreak/>
              <w:t xml:space="preserve"> </w:t>
            </w:r>
          </w:p>
        </w:tc>
        <w:tc>
          <w:tcPr>
            <w:tcW w:w="7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Pr="00DA73B9" w:rsidRDefault="00641DAE" w:rsidP="00CC13A2">
            <w:pPr>
              <w:tabs>
                <w:tab w:val="center" w:pos="776"/>
                <w:tab w:val="center" w:pos="2365"/>
                <w:tab w:val="center" w:pos="3583"/>
                <w:tab w:val="center" w:pos="5245"/>
              </w:tabs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DA73B9">
              <w:rPr>
                <w:rFonts w:ascii="Calibri" w:eastAsia="Calibri" w:hAnsi="Calibri" w:cs="Calibri"/>
                <w:sz w:val="22"/>
                <w:lang w:val="ru-RU"/>
              </w:rPr>
              <w:tab/>
            </w:r>
            <w:r w:rsidRPr="00DA73B9">
              <w:rPr>
                <w:lang w:val="ru-RU"/>
              </w:rPr>
              <w:t xml:space="preserve">изучение </w:t>
            </w:r>
            <w:r w:rsidRPr="00DA73B9">
              <w:rPr>
                <w:lang w:val="ru-RU"/>
              </w:rPr>
              <w:tab/>
              <w:t xml:space="preserve">(совместно </w:t>
            </w:r>
            <w:r w:rsidRPr="00DA73B9">
              <w:rPr>
                <w:lang w:val="ru-RU"/>
              </w:rPr>
              <w:tab/>
              <w:t xml:space="preserve">с </w:t>
            </w:r>
            <w:r w:rsidRPr="00DA73B9">
              <w:rPr>
                <w:lang w:val="ru-RU"/>
              </w:rPr>
              <w:tab/>
              <w:t xml:space="preserve">педагогом-психологом)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Default="00641DAE" w:rsidP="00CC13A2">
            <w:pPr>
              <w:spacing w:after="0" w:line="259" w:lineRule="auto"/>
              <w:ind w:left="0" w:firstLine="0"/>
            </w:pPr>
            <w:proofErr w:type="spellStart"/>
            <w:r>
              <w:t>развит</w:t>
            </w:r>
            <w:proofErr w:type="spellEnd"/>
          </w:p>
        </w:tc>
      </w:tr>
      <w:tr w:rsidR="00641DAE" w:rsidRPr="00DA73B9" w:rsidTr="00CC13A2">
        <w:trPr>
          <w:trHeight w:val="319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Default="00641DAE" w:rsidP="00CC13A2">
            <w:pPr>
              <w:spacing w:after="0" w:line="259" w:lineRule="auto"/>
              <w:ind w:left="706" w:firstLine="0"/>
              <w:jc w:val="left"/>
            </w:pPr>
            <w:r w:rsidRPr="00CA7388">
              <w:rPr>
                <w:sz w:val="28"/>
              </w:rPr>
              <w:t>—</w:t>
            </w:r>
            <w:r w:rsidRPr="00CA7388">
              <w:rPr>
                <w:rFonts w:ascii="Arial" w:eastAsia="Arial" w:hAnsi="Arial" w:cs="Arial"/>
                <w:sz w:val="28"/>
              </w:rPr>
              <w:t xml:space="preserve"> </w:t>
            </w:r>
          </w:p>
        </w:tc>
        <w:tc>
          <w:tcPr>
            <w:tcW w:w="7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Pr="00DA73B9" w:rsidRDefault="00641DAE" w:rsidP="00CC13A2">
            <w:pPr>
              <w:tabs>
                <w:tab w:val="center" w:pos="2038"/>
                <w:tab w:val="center" w:pos="3083"/>
                <w:tab w:val="center" w:pos="3888"/>
                <w:tab w:val="center" w:pos="5598"/>
              </w:tabs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DA73B9">
              <w:rPr>
                <w:lang w:val="ru-RU"/>
              </w:rPr>
              <w:t xml:space="preserve">изучение </w:t>
            </w:r>
            <w:r w:rsidRPr="00DA73B9">
              <w:rPr>
                <w:lang w:val="ru-RU"/>
              </w:rPr>
              <w:tab/>
              <w:t xml:space="preserve">(совместно </w:t>
            </w:r>
            <w:r w:rsidRPr="00DA73B9">
              <w:rPr>
                <w:lang w:val="ru-RU"/>
              </w:rPr>
              <w:tab/>
              <w:t xml:space="preserve">с </w:t>
            </w:r>
            <w:r w:rsidRPr="00DA73B9">
              <w:rPr>
                <w:lang w:val="ru-RU"/>
              </w:rPr>
              <w:tab/>
              <w:t xml:space="preserve">классным </w:t>
            </w:r>
            <w:r w:rsidRPr="00DA73B9">
              <w:rPr>
                <w:lang w:val="ru-RU"/>
              </w:rPr>
              <w:tab/>
              <w:t>руководителем)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Pr="00DA73B9" w:rsidRDefault="00641DAE" w:rsidP="00CC13A2">
            <w:pPr>
              <w:spacing w:after="160" w:line="259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641DAE" w:rsidRPr="00DA73B9" w:rsidTr="00CC13A2">
        <w:trPr>
          <w:trHeight w:val="546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Pr="00DA73B9" w:rsidRDefault="00641DAE" w:rsidP="00CC13A2">
            <w:pPr>
              <w:spacing w:after="2" w:line="259" w:lineRule="auto"/>
              <w:ind w:left="0" w:firstLine="0"/>
              <w:jc w:val="left"/>
              <w:rPr>
                <w:lang w:val="ru-RU"/>
              </w:rPr>
            </w:pPr>
            <w:r w:rsidRPr="00DA73B9">
              <w:rPr>
                <w:lang w:val="ru-RU"/>
              </w:rPr>
              <w:t xml:space="preserve"> </w:t>
            </w:r>
          </w:p>
          <w:p w:rsidR="00641DAE" w:rsidRDefault="00641DAE" w:rsidP="00CC13A2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ребенка</w:t>
            </w:r>
            <w:proofErr w:type="spellEnd"/>
            <w:r>
              <w:t>;</w:t>
            </w:r>
            <w:r w:rsidRPr="00CA7388">
              <w:rPr>
                <w:sz w:val="22"/>
              </w:rPr>
              <w:t xml:space="preserve"> </w:t>
            </w:r>
          </w:p>
        </w:tc>
        <w:tc>
          <w:tcPr>
            <w:tcW w:w="7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Pr="00DA73B9" w:rsidRDefault="00641DAE" w:rsidP="00CC13A2">
            <w:pPr>
              <w:spacing w:after="0" w:line="259" w:lineRule="auto"/>
              <w:ind w:left="149" w:firstLine="0"/>
              <w:jc w:val="left"/>
              <w:rPr>
                <w:lang w:val="ru-RU"/>
              </w:rPr>
            </w:pPr>
            <w:r w:rsidRPr="00DA73B9">
              <w:rPr>
                <w:lang w:val="ru-RU"/>
              </w:rPr>
              <w:t xml:space="preserve">социальной ситуации развития и условий семейного воспитания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Pr="00DA73B9" w:rsidRDefault="00641DAE" w:rsidP="00CC13A2">
            <w:pPr>
              <w:spacing w:after="160" w:line="259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641DAE" w:rsidRPr="00DA73B9" w:rsidTr="00CC13A2">
        <w:trPr>
          <w:trHeight w:val="319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Default="00641DAE" w:rsidP="00CC13A2">
            <w:pPr>
              <w:spacing w:after="0" w:line="259" w:lineRule="auto"/>
              <w:ind w:left="706" w:firstLine="0"/>
              <w:jc w:val="left"/>
            </w:pPr>
            <w:r w:rsidRPr="00CA7388">
              <w:rPr>
                <w:sz w:val="28"/>
              </w:rPr>
              <w:t>—</w:t>
            </w:r>
            <w:r w:rsidRPr="00CA7388">
              <w:rPr>
                <w:rFonts w:ascii="Arial" w:eastAsia="Arial" w:hAnsi="Arial" w:cs="Arial"/>
                <w:sz w:val="28"/>
              </w:rPr>
              <w:t xml:space="preserve"> </w:t>
            </w:r>
          </w:p>
        </w:tc>
        <w:tc>
          <w:tcPr>
            <w:tcW w:w="7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Pr="00DA73B9" w:rsidRDefault="00641DAE" w:rsidP="00CC13A2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DA73B9">
              <w:rPr>
                <w:lang w:val="ru-RU"/>
              </w:rPr>
              <w:t xml:space="preserve">изучение адаптивных возможностей и уровня социализации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Pr="00DA73B9" w:rsidRDefault="00641DAE" w:rsidP="00CC13A2">
            <w:pPr>
              <w:spacing w:after="160" w:line="259" w:lineRule="auto"/>
              <w:ind w:left="0" w:firstLine="0"/>
              <w:jc w:val="left"/>
              <w:rPr>
                <w:lang w:val="ru-RU"/>
              </w:rPr>
            </w:pPr>
          </w:p>
        </w:tc>
      </w:tr>
    </w:tbl>
    <w:p w:rsidR="00641DAE" w:rsidRPr="00DA73B9" w:rsidRDefault="00641DAE" w:rsidP="00641DAE">
      <w:pPr>
        <w:tabs>
          <w:tab w:val="center" w:pos="2147"/>
          <w:tab w:val="center" w:pos="7591"/>
        </w:tabs>
        <w:ind w:left="0" w:firstLine="0"/>
        <w:jc w:val="left"/>
        <w:rPr>
          <w:lang w:val="ru-RU"/>
        </w:rPr>
      </w:pPr>
      <w:r w:rsidRPr="00DA73B9">
        <w:rPr>
          <w:rFonts w:ascii="Calibri" w:eastAsia="Calibri" w:hAnsi="Calibri" w:cs="Calibri"/>
          <w:sz w:val="22"/>
          <w:lang w:val="ru-RU"/>
        </w:rPr>
        <w:tab/>
      </w:r>
      <w:r w:rsidRPr="00DA73B9">
        <w:rPr>
          <w:sz w:val="28"/>
          <w:lang w:val="ru-RU"/>
        </w:rPr>
        <w:t>—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rFonts w:ascii="Arial" w:eastAsia="Arial" w:hAnsi="Arial" w:cs="Arial"/>
          <w:sz w:val="28"/>
          <w:lang w:val="ru-RU"/>
        </w:rPr>
        <w:tab/>
      </w:r>
      <w:r w:rsidRPr="00DA73B9">
        <w:rPr>
          <w:lang w:val="ru-RU"/>
        </w:rPr>
        <w:t>анализ успешности коррекционно-развивающей работы.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spacing w:after="81"/>
        <w:ind w:left="2002"/>
        <w:jc w:val="left"/>
        <w:rPr>
          <w:lang w:val="ru-RU"/>
        </w:rPr>
      </w:pPr>
      <w:r w:rsidRPr="00DA73B9">
        <w:rPr>
          <w:b/>
          <w:lang w:val="ru-RU"/>
        </w:rPr>
        <w:t xml:space="preserve">Коррекционно-развивающая работа </w:t>
      </w:r>
      <w:r w:rsidRPr="00DA73B9">
        <w:rPr>
          <w:lang w:val="ru-RU"/>
        </w:rPr>
        <w:t>включает: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spacing w:after="84"/>
        <w:ind w:left="1286" w:right="602" w:firstLine="706"/>
        <w:rPr>
          <w:lang w:val="ru-RU"/>
        </w:rPr>
      </w:pPr>
      <w:r w:rsidRPr="00DA73B9">
        <w:rPr>
          <w:sz w:val="28"/>
          <w:lang w:val="ru-RU"/>
        </w:rPr>
        <w:t>—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lang w:val="ru-RU"/>
        </w:rPr>
        <w:t>выбор методик, методов и приемов обучения, и разработка оптимальной для развития ребенка с нарушениями речи коррекционной программы в соответствии с его особыми образовательными потребностями;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spacing w:after="78"/>
        <w:ind w:left="1286" w:right="602" w:firstLine="706"/>
        <w:rPr>
          <w:lang w:val="ru-RU"/>
        </w:rPr>
      </w:pPr>
      <w:r w:rsidRPr="00DA73B9">
        <w:rPr>
          <w:sz w:val="28"/>
          <w:lang w:val="ru-RU"/>
        </w:rPr>
        <w:t>—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lang w:val="ru-RU"/>
        </w:rPr>
        <w:t>организация и проведение учителем-логопедом индивидуальных и групповых коррекционно-развивающих занятий, необходимых для преодоления нарушений устной и письменной речи;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ind w:left="1286" w:right="602" w:firstLine="706"/>
        <w:rPr>
          <w:lang w:val="ru-RU"/>
        </w:rPr>
      </w:pPr>
      <w:r w:rsidRPr="00DA73B9">
        <w:rPr>
          <w:sz w:val="28"/>
          <w:lang w:val="ru-RU"/>
        </w:rPr>
        <w:t>—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lang w:val="ru-RU"/>
        </w:rPr>
        <w:t xml:space="preserve">системное воздействие на учебно-познавательную деятельность ребенка в динамике коррекционно-образовательного процесса, направленное на формирование универсальных учебных действий и коррекцию отклонений в развитии </w:t>
      </w:r>
    </w:p>
    <w:p w:rsidR="00641DAE" w:rsidRPr="00DA73B9" w:rsidRDefault="00641DAE" w:rsidP="00641DAE">
      <w:pPr>
        <w:spacing w:after="88"/>
        <w:ind w:left="1296" w:right="602"/>
        <w:rPr>
          <w:lang w:val="ru-RU"/>
        </w:rPr>
      </w:pPr>
      <w:r w:rsidRPr="00DA73B9">
        <w:rPr>
          <w:lang w:val="ru-RU"/>
        </w:rPr>
        <w:t>речи;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tabs>
          <w:tab w:val="center" w:pos="2147"/>
          <w:tab w:val="center" w:pos="7180"/>
        </w:tabs>
        <w:ind w:left="0" w:firstLine="0"/>
        <w:jc w:val="left"/>
        <w:rPr>
          <w:lang w:val="ru-RU"/>
        </w:rPr>
      </w:pPr>
      <w:r w:rsidRPr="00DA73B9">
        <w:rPr>
          <w:rFonts w:ascii="Calibri" w:eastAsia="Calibri" w:hAnsi="Calibri" w:cs="Calibri"/>
          <w:sz w:val="22"/>
          <w:lang w:val="ru-RU"/>
        </w:rPr>
        <w:tab/>
      </w:r>
      <w:r w:rsidRPr="00DA73B9">
        <w:rPr>
          <w:sz w:val="28"/>
          <w:lang w:val="ru-RU"/>
        </w:rPr>
        <w:t>—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rFonts w:ascii="Arial" w:eastAsia="Arial" w:hAnsi="Arial" w:cs="Arial"/>
          <w:sz w:val="28"/>
          <w:lang w:val="ru-RU"/>
        </w:rPr>
        <w:tab/>
      </w:r>
      <w:r w:rsidRPr="00DA73B9">
        <w:rPr>
          <w:lang w:val="ru-RU"/>
        </w:rPr>
        <w:t xml:space="preserve">коррекцию и развитие высших психических функций, лежащих </w:t>
      </w:r>
      <w:proofErr w:type="gramStart"/>
      <w:r w:rsidRPr="00DA73B9">
        <w:rPr>
          <w:lang w:val="ru-RU"/>
        </w:rPr>
        <w:t>в</w:t>
      </w:r>
      <w:proofErr w:type="gramEnd"/>
      <w:r w:rsidRPr="00DA73B9">
        <w:rPr>
          <w:lang w:val="ru-RU"/>
        </w:rPr>
        <w:t xml:space="preserve"> </w:t>
      </w:r>
    </w:p>
    <w:p w:rsidR="00641DAE" w:rsidRPr="00DA73B9" w:rsidRDefault="00641DAE" w:rsidP="00641DAE">
      <w:pPr>
        <w:spacing w:after="85"/>
        <w:ind w:left="1296" w:right="602"/>
        <w:rPr>
          <w:lang w:val="ru-RU"/>
        </w:rPr>
      </w:pPr>
      <w:r w:rsidRPr="00DA73B9">
        <w:rPr>
          <w:lang w:val="ru-RU"/>
        </w:rPr>
        <w:t>основе устной и письменной речи;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tabs>
          <w:tab w:val="center" w:pos="2147"/>
          <w:tab w:val="center" w:pos="7173"/>
        </w:tabs>
        <w:ind w:left="0" w:firstLine="0"/>
        <w:jc w:val="left"/>
        <w:rPr>
          <w:lang w:val="ru-RU"/>
        </w:rPr>
      </w:pPr>
      <w:r w:rsidRPr="00DA73B9">
        <w:rPr>
          <w:rFonts w:ascii="Calibri" w:eastAsia="Calibri" w:hAnsi="Calibri" w:cs="Calibri"/>
          <w:sz w:val="22"/>
          <w:lang w:val="ru-RU"/>
        </w:rPr>
        <w:tab/>
      </w:r>
      <w:r w:rsidRPr="00DA73B9">
        <w:rPr>
          <w:sz w:val="28"/>
          <w:lang w:val="ru-RU"/>
        </w:rPr>
        <w:t>—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rFonts w:ascii="Arial" w:eastAsia="Arial" w:hAnsi="Arial" w:cs="Arial"/>
          <w:sz w:val="28"/>
          <w:lang w:val="ru-RU"/>
        </w:rPr>
        <w:tab/>
      </w:r>
      <w:r w:rsidRPr="00DA73B9">
        <w:rPr>
          <w:lang w:val="ru-RU"/>
        </w:rPr>
        <w:t>развитие эмоционально-волевой сферы ребенка.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spacing w:after="81"/>
        <w:ind w:left="2002"/>
        <w:jc w:val="left"/>
        <w:rPr>
          <w:lang w:val="ru-RU"/>
        </w:rPr>
      </w:pPr>
      <w:r w:rsidRPr="00DA73B9">
        <w:rPr>
          <w:b/>
          <w:lang w:val="ru-RU"/>
        </w:rPr>
        <w:t xml:space="preserve">Консультативная работа </w:t>
      </w:r>
      <w:r w:rsidRPr="00DA73B9">
        <w:rPr>
          <w:lang w:val="ru-RU"/>
        </w:rPr>
        <w:t>включает: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ind w:left="1286" w:right="602" w:firstLine="706"/>
        <w:rPr>
          <w:lang w:val="ru-RU"/>
        </w:rPr>
      </w:pPr>
      <w:proofErr w:type="gramStart"/>
      <w:r w:rsidRPr="00DA73B9">
        <w:rPr>
          <w:sz w:val="28"/>
          <w:lang w:val="ru-RU"/>
        </w:rPr>
        <w:t>—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rFonts w:ascii="Arial" w:eastAsia="Arial" w:hAnsi="Arial" w:cs="Arial"/>
          <w:sz w:val="28"/>
          <w:lang w:val="ru-RU"/>
        </w:rPr>
        <w:tab/>
      </w:r>
      <w:r w:rsidRPr="00DA73B9">
        <w:rPr>
          <w:lang w:val="ru-RU"/>
        </w:rPr>
        <w:t xml:space="preserve">выработку совместных обоснованных рекомендаций по основным направлениям работы с обучающимся с речевой патологией, единых для всех участников </w:t>
      </w:r>
      <w:proofErr w:type="gramEnd"/>
    </w:p>
    <w:p w:rsidR="00641DAE" w:rsidRPr="00DA73B9" w:rsidRDefault="00641DAE" w:rsidP="00641DAE">
      <w:pPr>
        <w:tabs>
          <w:tab w:val="center" w:pos="2199"/>
          <w:tab w:val="center" w:pos="10160"/>
        </w:tabs>
        <w:ind w:left="0" w:firstLine="0"/>
        <w:jc w:val="left"/>
        <w:rPr>
          <w:lang w:val="ru-RU"/>
        </w:rPr>
      </w:pPr>
      <w:r w:rsidRPr="00DA73B9">
        <w:rPr>
          <w:rFonts w:ascii="Calibri" w:eastAsia="Calibri" w:hAnsi="Calibri" w:cs="Calibri"/>
          <w:sz w:val="22"/>
          <w:lang w:val="ru-RU"/>
        </w:rPr>
        <w:lastRenderedPageBreak/>
        <w:tab/>
      </w:r>
      <w:r w:rsidRPr="00DA73B9">
        <w:rPr>
          <w:lang w:val="ru-RU"/>
        </w:rPr>
        <w:t xml:space="preserve">образовательного </w:t>
      </w:r>
      <w:r w:rsidRPr="00DA73B9">
        <w:rPr>
          <w:lang w:val="ru-RU"/>
        </w:rPr>
        <w:tab/>
        <w:t>процесса;</w:t>
      </w:r>
    </w:p>
    <w:p w:rsidR="00641DAE" w:rsidRPr="00DA73B9" w:rsidRDefault="00641DAE" w:rsidP="00641DAE">
      <w:pPr>
        <w:tabs>
          <w:tab w:val="center" w:pos="2147"/>
          <w:tab w:val="center" w:pos="7277"/>
        </w:tabs>
        <w:ind w:left="0" w:firstLine="0"/>
        <w:jc w:val="left"/>
        <w:rPr>
          <w:lang w:val="ru-RU"/>
        </w:rPr>
      </w:pPr>
      <w:r w:rsidRPr="00DA73B9">
        <w:rPr>
          <w:rFonts w:ascii="Calibri" w:eastAsia="Calibri" w:hAnsi="Calibri" w:cs="Calibri"/>
          <w:sz w:val="22"/>
          <w:lang w:val="ru-RU"/>
        </w:rPr>
        <w:tab/>
      </w:r>
      <w:r w:rsidRPr="00DA73B9">
        <w:rPr>
          <w:sz w:val="28"/>
          <w:lang w:val="ru-RU"/>
        </w:rPr>
        <w:t>—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rFonts w:ascii="Arial" w:eastAsia="Arial" w:hAnsi="Arial" w:cs="Arial"/>
          <w:sz w:val="28"/>
          <w:lang w:val="ru-RU"/>
        </w:rPr>
        <w:tab/>
      </w:r>
      <w:r w:rsidRPr="00DA73B9">
        <w:rPr>
          <w:lang w:val="ru-RU"/>
        </w:rPr>
        <w:t>консультирование учителем-логопедом педагогов по выбору</w:t>
      </w:r>
    </w:p>
    <w:p w:rsidR="00641DAE" w:rsidRPr="00DA73B9" w:rsidRDefault="00641DAE" w:rsidP="00641DAE">
      <w:pPr>
        <w:spacing w:after="86"/>
        <w:ind w:left="1296" w:right="602"/>
        <w:rPr>
          <w:lang w:val="ru-RU"/>
        </w:rPr>
      </w:pPr>
      <w:r w:rsidRPr="00DA73B9">
        <w:rPr>
          <w:lang w:val="ru-RU"/>
        </w:rPr>
        <w:t xml:space="preserve">индивидуально ориентированных методов и приемов работы с </w:t>
      </w:r>
      <w:proofErr w:type="gramStart"/>
      <w:r w:rsidRPr="00DA73B9">
        <w:rPr>
          <w:lang w:val="ru-RU"/>
        </w:rPr>
        <w:t>обучающимся</w:t>
      </w:r>
      <w:proofErr w:type="gramEnd"/>
      <w:r w:rsidRPr="00DA73B9">
        <w:rPr>
          <w:lang w:val="ru-RU"/>
        </w:rPr>
        <w:t xml:space="preserve"> с ЗПР;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ind w:left="1286" w:right="602" w:firstLine="706"/>
        <w:rPr>
          <w:lang w:val="ru-RU"/>
        </w:rPr>
      </w:pPr>
      <w:r w:rsidRPr="00DA73B9">
        <w:rPr>
          <w:sz w:val="28"/>
          <w:lang w:val="ru-RU"/>
        </w:rPr>
        <w:t>—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lang w:val="ru-RU"/>
        </w:rPr>
        <w:t>консультативную помощь семье в вопросах выбора стратегии воспитания и приемов коррекционного обучения ребенка с ЗПР.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spacing w:after="81"/>
        <w:ind w:left="2002"/>
        <w:jc w:val="left"/>
        <w:rPr>
          <w:lang w:val="ru-RU"/>
        </w:rPr>
      </w:pPr>
      <w:r w:rsidRPr="00DA73B9">
        <w:rPr>
          <w:b/>
          <w:lang w:val="ru-RU"/>
        </w:rPr>
        <w:t xml:space="preserve">Информационно-просветительская работа </w:t>
      </w:r>
      <w:r w:rsidRPr="00DA73B9">
        <w:rPr>
          <w:lang w:val="ru-RU"/>
        </w:rPr>
        <w:t>предусматривает: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spacing w:after="27"/>
        <w:ind w:left="1286" w:right="602" w:firstLine="706"/>
        <w:rPr>
          <w:lang w:val="ru-RU"/>
        </w:rPr>
      </w:pPr>
      <w:proofErr w:type="gramStart"/>
      <w:r w:rsidRPr="00DA73B9">
        <w:rPr>
          <w:sz w:val="28"/>
          <w:lang w:val="ru-RU"/>
        </w:rPr>
        <w:t>—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lang w:val="ru-RU"/>
        </w:rPr>
        <w:t>различные формы просветительской деятельности (лекции, беседы, информационные стенды, печатные материалы, тематические выступления), направленные на разъяснение участникам образовательного процесса – обучающимся (как имеющим, так и не имеющим недостатки в развитии), их родителям (законным представителям), педагогическим работникам, — вопросов, связанных с особенностями образовательного процесса и сопровождения детей с особыми образовательными потребностями.</w:t>
      </w:r>
      <w:r w:rsidRPr="00DA73B9">
        <w:rPr>
          <w:sz w:val="22"/>
          <w:lang w:val="ru-RU"/>
        </w:rPr>
        <w:t xml:space="preserve"> </w:t>
      </w:r>
      <w:proofErr w:type="gramEnd"/>
    </w:p>
    <w:p w:rsidR="00641DAE" w:rsidRPr="00DA73B9" w:rsidRDefault="00641DAE" w:rsidP="00641DAE">
      <w:pPr>
        <w:ind w:left="2017" w:right="602"/>
        <w:rPr>
          <w:lang w:val="ru-RU"/>
        </w:rPr>
      </w:pPr>
      <w:r w:rsidRPr="00DA73B9">
        <w:rPr>
          <w:lang w:val="ru-RU"/>
        </w:rPr>
        <w:t>С 1 по 15 сентября и 10 по 25 мая – обследование речи.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ind w:left="1286" w:right="602" w:firstLine="706"/>
        <w:rPr>
          <w:lang w:val="ru-RU"/>
        </w:rPr>
      </w:pPr>
      <w:r w:rsidRPr="00DA73B9">
        <w:rPr>
          <w:lang w:val="ru-RU"/>
        </w:rPr>
        <w:t>По результатам диагностики происходит корректировка учебного плана на следующий учебный период.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pStyle w:val="2"/>
        <w:ind w:left="2002"/>
      </w:pPr>
      <w:r w:rsidRPr="00DA73B9">
        <w:t xml:space="preserve">Описание места коррекционного курса в учебном плане </w:t>
      </w:r>
    </w:p>
    <w:p w:rsidR="00641DAE" w:rsidRPr="00DA73B9" w:rsidRDefault="00641DAE" w:rsidP="00641DAE">
      <w:pPr>
        <w:ind w:left="1286" w:right="602" w:firstLine="706"/>
        <w:rPr>
          <w:lang w:val="ru-RU"/>
        </w:rPr>
      </w:pPr>
      <w:r w:rsidRPr="00DA73B9">
        <w:rPr>
          <w:lang w:val="ru-RU"/>
        </w:rPr>
        <w:t>Коррекционный курс «Логопедические занятия» реализуется в рамках внеурочной деятельности с учетом рекомендаций ПМПК, результатов логопедического обследования обучающихся и выявленных трудностей в освоении программы по русскому языку.   На прохождение курса отводится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ind w:left="2017" w:right="602"/>
        <w:rPr>
          <w:lang w:val="ru-RU"/>
        </w:rPr>
      </w:pPr>
      <w:r>
        <w:rPr>
          <w:lang w:val="ru-RU"/>
        </w:rPr>
        <w:t>3 ч. в неделю</w:t>
      </w:r>
      <w:proofErr w:type="gramStart"/>
      <w:r>
        <w:rPr>
          <w:lang w:val="ru-RU"/>
        </w:rPr>
        <w:t xml:space="preserve">  В</w:t>
      </w:r>
      <w:proofErr w:type="gramEnd"/>
      <w:r>
        <w:rPr>
          <w:lang w:val="ru-RU"/>
        </w:rPr>
        <w:t>сего 102</w:t>
      </w:r>
      <w:r w:rsidRPr="00DA73B9">
        <w:rPr>
          <w:lang w:val="ru-RU"/>
        </w:rPr>
        <w:t xml:space="preserve"> часа в год.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spacing w:after="33"/>
        <w:ind w:left="2017" w:right="602"/>
        <w:rPr>
          <w:lang w:val="ru-RU"/>
        </w:rPr>
      </w:pPr>
      <w:r w:rsidRPr="00DA73B9">
        <w:rPr>
          <w:lang w:val="ru-RU"/>
        </w:rPr>
        <w:t>Форма работы: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spacing w:after="25" w:line="277" w:lineRule="auto"/>
        <w:ind w:left="2007" w:right="5204" w:firstLine="0"/>
        <w:jc w:val="left"/>
        <w:rPr>
          <w:lang w:val="ru-RU"/>
        </w:rPr>
      </w:pPr>
      <w:r w:rsidRPr="00DA73B9">
        <w:rPr>
          <w:sz w:val="28"/>
          <w:lang w:val="ru-RU"/>
        </w:rPr>
        <w:t>-</w:t>
      </w:r>
      <w:r w:rsidRPr="00DA73B9">
        <w:rPr>
          <w:rFonts w:ascii="Arial" w:eastAsia="Arial" w:hAnsi="Arial" w:cs="Arial"/>
          <w:sz w:val="28"/>
          <w:lang w:val="ru-RU"/>
        </w:rPr>
        <w:tab/>
      </w:r>
      <w:r w:rsidRPr="00DA73B9">
        <w:rPr>
          <w:lang w:val="ru-RU"/>
        </w:rPr>
        <w:t xml:space="preserve">подгрупповая; </w:t>
      </w:r>
    </w:p>
    <w:p w:rsidR="00641DAE" w:rsidRPr="00DA73B9" w:rsidRDefault="00641DAE" w:rsidP="00641DAE">
      <w:pPr>
        <w:ind w:left="1286" w:right="602" w:firstLine="706"/>
        <w:rPr>
          <w:lang w:val="ru-RU"/>
        </w:rPr>
      </w:pPr>
      <w:r w:rsidRPr="00DA73B9">
        <w:rPr>
          <w:lang w:val="ru-RU"/>
        </w:rPr>
        <w:t>Занятия по коррекц</w:t>
      </w:r>
      <w:r>
        <w:rPr>
          <w:lang w:val="ru-RU"/>
        </w:rPr>
        <w:t>ии письменной речи проводятся: 3</w:t>
      </w:r>
      <w:r w:rsidRPr="00DA73B9">
        <w:rPr>
          <w:lang w:val="ru-RU"/>
        </w:rPr>
        <w:t xml:space="preserve"> раз</w:t>
      </w:r>
      <w:r>
        <w:rPr>
          <w:lang w:val="ru-RU"/>
        </w:rPr>
        <w:t>а</w:t>
      </w:r>
      <w:r w:rsidRPr="00DA73B9">
        <w:rPr>
          <w:lang w:val="ru-RU"/>
        </w:rPr>
        <w:t xml:space="preserve"> в неделю, в кабинете учителя логопеда.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tabs>
          <w:tab w:val="center" w:pos="2722"/>
          <w:tab w:val="center" w:pos="4540"/>
          <w:tab w:val="center" w:pos="6458"/>
          <w:tab w:val="center" w:pos="8225"/>
          <w:tab w:val="center" w:pos="9217"/>
          <w:tab w:val="center" w:pos="9926"/>
          <w:tab w:val="right" w:pos="11269"/>
        </w:tabs>
        <w:ind w:left="0" w:firstLine="0"/>
        <w:jc w:val="left"/>
        <w:rPr>
          <w:lang w:val="ru-RU"/>
        </w:rPr>
      </w:pPr>
      <w:r w:rsidRPr="00DA73B9">
        <w:rPr>
          <w:rFonts w:ascii="Calibri" w:eastAsia="Calibri" w:hAnsi="Calibri" w:cs="Calibri"/>
          <w:sz w:val="22"/>
          <w:lang w:val="ru-RU"/>
        </w:rPr>
        <w:lastRenderedPageBreak/>
        <w:tab/>
      </w:r>
      <w:r w:rsidRPr="00DA73B9">
        <w:rPr>
          <w:lang w:val="ru-RU"/>
        </w:rPr>
        <w:t xml:space="preserve">Длительность </w:t>
      </w:r>
      <w:r w:rsidRPr="00DA73B9">
        <w:rPr>
          <w:lang w:val="ru-RU"/>
        </w:rPr>
        <w:tab/>
        <w:t xml:space="preserve">групповых </w:t>
      </w:r>
      <w:r w:rsidRPr="00DA73B9">
        <w:rPr>
          <w:lang w:val="ru-RU"/>
        </w:rPr>
        <w:tab/>
        <w:t xml:space="preserve">логопедических </w:t>
      </w:r>
      <w:r w:rsidRPr="00DA73B9">
        <w:rPr>
          <w:lang w:val="ru-RU"/>
        </w:rPr>
        <w:tab/>
        <w:t xml:space="preserve">занятий </w:t>
      </w:r>
      <w:r w:rsidRPr="00DA73B9">
        <w:rPr>
          <w:lang w:val="ru-RU"/>
        </w:rPr>
        <w:tab/>
        <w:t xml:space="preserve">- </w:t>
      </w:r>
      <w:r w:rsidRPr="00DA73B9">
        <w:rPr>
          <w:lang w:val="ru-RU"/>
        </w:rPr>
        <w:tab/>
        <w:t xml:space="preserve">40 </w:t>
      </w:r>
      <w:r w:rsidRPr="00DA73B9">
        <w:rPr>
          <w:lang w:val="ru-RU"/>
        </w:rPr>
        <w:tab/>
        <w:t>минут.</w:t>
      </w:r>
    </w:p>
    <w:p w:rsidR="00641DAE" w:rsidRPr="00DA73B9" w:rsidRDefault="00641DAE" w:rsidP="00641DAE">
      <w:pPr>
        <w:ind w:left="1286" w:right="602" w:firstLine="706"/>
        <w:rPr>
          <w:lang w:val="ru-RU"/>
        </w:rPr>
      </w:pPr>
      <w:r w:rsidRPr="00DA73B9">
        <w:rPr>
          <w:lang w:val="ru-RU"/>
        </w:rPr>
        <w:t>Количество часов на изучение каждой темы корректируется в зависимости от индивидуальных особенностей речевого развития детей.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spacing w:after="5" w:line="277" w:lineRule="auto"/>
        <w:ind w:left="1286" w:right="601" w:firstLine="696"/>
        <w:jc w:val="left"/>
        <w:rPr>
          <w:lang w:val="ru-RU"/>
        </w:rPr>
      </w:pPr>
      <w:r w:rsidRPr="00DA73B9">
        <w:rPr>
          <w:lang w:val="ru-RU"/>
        </w:rPr>
        <w:t>Учитель-логопед вправе менять этапы коррекционного обучения, исключать некоторые темы логопедических занятий или добавлять количество часов для повторения, в зависимости от индивидуальных особенностей обучающегося.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pStyle w:val="2"/>
        <w:ind w:left="2002"/>
      </w:pPr>
      <w:r w:rsidRPr="00DA73B9">
        <w:t xml:space="preserve">Планируемые результаты </w:t>
      </w:r>
    </w:p>
    <w:p w:rsidR="00641DAE" w:rsidRPr="00DA73B9" w:rsidRDefault="00641DAE" w:rsidP="00641DAE">
      <w:pPr>
        <w:spacing w:after="31" w:line="277" w:lineRule="auto"/>
        <w:ind w:left="1286" w:right="601" w:firstLine="696"/>
        <w:jc w:val="left"/>
        <w:rPr>
          <w:lang w:val="ru-RU"/>
        </w:rPr>
      </w:pPr>
      <w:r w:rsidRPr="00DA73B9">
        <w:rPr>
          <w:lang w:val="ru-RU"/>
        </w:rPr>
        <w:t xml:space="preserve">В </w:t>
      </w:r>
      <w:r w:rsidRPr="00DA73B9">
        <w:rPr>
          <w:lang w:val="ru-RU"/>
        </w:rPr>
        <w:tab/>
        <w:t xml:space="preserve">результате </w:t>
      </w:r>
      <w:r w:rsidRPr="00DA73B9">
        <w:rPr>
          <w:lang w:val="ru-RU"/>
        </w:rPr>
        <w:tab/>
        <w:t xml:space="preserve">реализации </w:t>
      </w:r>
      <w:r w:rsidRPr="00DA73B9">
        <w:rPr>
          <w:lang w:val="ru-RU"/>
        </w:rPr>
        <w:tab/>
        <w:t xml:space="preserve">логопедической </w:t>
      </w:r>
      <w:r w:rsidRPr="00DA73B9">
        <w:rPr>
          <w:lang w:val="ru-RU"/>
        </w:rPr>
        <w:tab/>
        <w:t xml:space="preserve">программы </w:t>
      </w:r>
      <w:r w:rsidRPr="00DA73B9">
        <w:rPr>
          <w:lang w:val="ru-RU"/>
        </w:rPr>
        <w:tab/>
        <w:t>пре</w:t>
      </w:r>
      <w:r>
        <w:rPr>
          <w:lang w:val="ru-RU"/>
        </w:rPr>
        <w:t xml:space="preserve">дполагается, </w:t>
      </w:r>
      <w:r>
        <w:rPr>
          <w:lang w:val="ru-RU"/>
        </w:rPr>
        <w:tab/>
        <w:t xml:space="preserve">что обучающиеся </w:t>
      </w:r>
      <w:r w:rsidRPr="00DA73B9">
        <w:rPr>
          <w:lang w:val="ru-RU"/>
        </w:rPr>
        <w:t>9 классов овладеют следующими умениями и навыками в развитии письменной речи: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numPr>
          <w:ilvl w:val="0"/>
          <w:numId w:val="33"/>
        </w:numPr>
        <w:spacing w:after="54" w:line="271" w:lineRule="auto"/>
        <w:ind w:left="4350" w:hanging="2343"/>
        <w:rPr>
          <w:lang w:val="ru-RU"/>
        </w:rPr>
      </w:pPr>
      <w:r w:rsidRPr="00DA73B9">
        <w:rPr>
          <w:lang w:val="ru-RU"/>
        </w:rPr>
        <w:t>понимать основное содержание текста, воспринимаемого на слух;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numPr>
          <w:ilvl w:val="0"/>
          <w:numId w:val="33"/>
        </w:numPr>
        <w:spacing w:after="4" w:line="271" w:lineRule="auto"/>
        <w:ind w:left="4350" w:hanging="2343"/>
        <w:rPr>
          <w:lang w:val="ru-RU"/>
        </w:rPr>
      </w:pPr>
      <w:r w:rsidRPr="00DA73B9">
        <w:rPr>
          <w:lang w:val="ru-RU"/>
        </w:rPr>
        <w:t>выделять основную мысль, структурные части исходного текста.</w:t>
      </w:r>
      <w:r w:rsidRPr="00DA73B9">
        <w:rPr>
          <w:sz w:val="22"/>
          <w:lang w:val="ru-RU"/>
        </w:rPr>
        <w:t xml:space="preserve"> </w:t>
      </w:r>
    </w:p>
    <w:p w:rsidR="00641DAE" w:rsidRDefault="00641DAE" w:rsidP="00641DAE">
      <w:pPr>
        <w:pStyle w:val="2"/>
        <w:spacing w:after="35"/>
        <w:ind w:left="2002"/>
      </w:pPr>
      <w:r>
        <w:t xml:space="preserve">Фонетика и графика </w:t>
      </w:r>
    </w:p>
    <w:p w:rsidR="00641DAE" w:rsidRPr="00DA73B9" w:rsidRDefault="00641DAE" w:rsidP="00641DAE">
      <w:pPr>
        <w:numPr>
          <w:ilvl w:val="0"/>
          <w:numId w:val="34"/>
        </w:numPr>
        <w:spacing w:after="81" w:line="271" w:lineRule="auto"/>
        <w:ind w:right="602" w:firstLine="706"/>
        <w:rPr>
          <w:lang w:val="ru-RU"/>
        </w:rPr>
      </w:pPr>
      <w:r w:rsidRPr="00DA73B9">
        <w:rPr>
          <w:lang w:val="ru-RU"/>
        </w:rPr>
        <w:t xml:space="preserve">выделять </w:t>
      </w:r>
      <w:r w:rsidRPr="00DA73B9">
        <w:rPr>
          <w:lang w:val="ru-RU"/>
        </w:rPr>
        <w:tab/>
        <w:t xml:space="preserve">в </w:t>
      </w:r>
      <w:r w:rsidRPr="00DA73B9">
        <w:rPr>
          <w:lang w:val="ru-RU"/>
        </w:rPr>
        <w:tab/>
        <w:t xml:space="preserve">слове </w:t>
      </w:r>
      <w:r w:rsidRPr="00DA73B9">
        <w:rPr>
          <w:lang w:val="ru-RU"/>
        </w:rPr>
        <w:tab/>
        <w:t xml:space="preserve">звуки </w:t>
      </w:r>
      <w:r w:rsidRPr="00DA73B9">
        <w:rPr>
          <w:lang w:val="ru-RU"/>
        </w:rPr>
        <w:tab/>
        <w:t xml:space="preserve">речи; </w:t>
      </w:r>
      <w:r w:rsidRPr="00DA73B9">
        <w:rPr>
          <w:lang w:val="ru-RU"/>
        </w:rPr>
        <w:tab/>
        <w:t xml:space="preserve">давать </w:t>
      </w:r>
      <w:r w:rsidRPr="00DA73B9">
        <w:rPr>
          <w:lang w:val="ru-RU"/>
        </w:rPr>
        <w:tab/>
        <w:t xml:space="preserve">им  </w:t>
      </w:r>
      <w:r w:rsidRPr="00DA73B9">
        <w:rPr>
          <w:lang w:val="ru-RU"/>
        </w:rPr>
        <w:tab/>
        <w:t>фонетическую характеристику;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numPr>
          <w:ilvl w:val="0"/>
          <w:numId w:val="34"/>
        </w:numPr>
        <w:spacing w:after="46" w:line="271" w:lineRule="auto"/>
        <w:ind w:right="602" w:firstLine="706"/>
        <w:rPr>
          <w:lang w:val="ru-RU"/>
        </w:rPr>
      </w:pPr>
      <w:r w:rsidRPr="00DA73B9">
        <w:rPr>
          <w:lang w:val="ru-RU"/>
        </w:rPr>
        <w:t>различать ударные и безударные слоги;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numPr>
          <w:ilvl w:val="0"/>
          <w:numId w:val="34"/>
        </w:numPr>
        <w:spacing w:after="54" w:line="271" w:lineRule="auto"/>
        <w:ind w:right="602" w:firstLine="706"/>
        <w:rPr>
          <w:lang w:val="ru-RU"/>
        </w:rPr>
      </w:pPr>
      <w:r w:rsidRPr="00DA73B9">
        <w:rPr>
          <w:lang w:val="ru-RU"/>
        </w:rPr>
        <w:t>не смешивать звуки и буквы;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numPr>
          <w:ilvl w:val="0"/>
          <w:numId w:val="34"/>
        </w:numPr>
        <w:spacing w:after="48" w:line="271" w:lineRule="auto"/>
        <w:ind w:right="602" w:firstLine="706"/>
        <w:rPr>
          <w:lang w:val="ru-RU"/>
        </w:rPr>
      </w:pPr>
      <w:r w:rsidRPr="00DA73B9">
        <w:rPr>
          <w:lang w:val="ru-RU"/>
        </w:rPr>
        <w:t>свободно пользоваться алфавитом, работа со словарями;</w:t>
      </w:r>
      <w:r w:rsidRPr="00DA73B9">
        <w:rPr>
          <w:sz w:val="22"/>
          <w:lang w:val="ru-RU"/>
        </w:rPr>
        <w:t xml:space="preserve"> </w:t>
      </w:r>
    </w:p>
    <w:p w:rsidR="00641DAE" w:rsidRDefault="00641DAE" w:rsidP="00641DAE">
      <w:pPr>
        <w:numPr>
          <w:ilvl w:val="0"/>
          <w:numId w:val="34"/>
        </w:numPr>
        <w:spacing w:after="4" w:line="271" w:lineRule="auto"/>
        <w:ind w:right="602" w:firstLine="706"/>
      </w:pPr>
      <w:proofErr w:type="spellStart"/>
      <w:proofErr w:type="gramStart"/>
      <w:r>
        <w:t>разбирать</w:t>
      </w:r>
      <w:proofErr w:type="spellEnd"/>
      <w:proofErr w:type="gramEnd"/>
      <w:r>
        <w:t xml:space="preserve"> </w:t>
      </w:r>
      <w:proofErr w:type="spellStart"/>
      <w:r>
        <w:t>слова</w:t>
      </w:r>
      <w:proofErr w:type="spellEnd"/>
      <w:r>
        <w:t xml:space="preserve"> </w:t>
      </w:r>
      <w:proofErr w:type="spellStart"/>
      <w:r>
        <w:t>фонетически</w:t>
      </w:r>
      <w:proofErr w:type="spellEnd"/>
      <w:r>
        <w:t>.</w:t>
      </w:r>
      <w:r>
        <w:rPr>
          <w:sz w:val="22"/>
        </w:rPr>
        <w:t xml:space="preserve"> </w:t>
      </w:r>
    </w:p>
    <w:p w:rsidR="00641DAE" w:rsidRDefault="00641DAE" w:rsidP="00641DAE">
      <w:pPr>
        <w:pStyle w:val="2"/>
        <w:ind w:left="2002"/>
      </w:pPr>
      <w:r>
        <w:t xml:space="preserve">Орфоэпия </w:t>
      </w:r>
    </w:p>
    <w:p w:rsidR="00641DAE" w:rsidRPr="00DA73B9" w:rsidRDefault="00641DAE" w:rsidP="00641DAE">
      <w:pPr>
        <w:ind w:left="1286" w:right="602" w:firstLine="706"/>
        <w:rPr>
          <w:lang w:val="ru-RU"/>
        </w:rPr>
      </w:pPr>
      <w:r w:rsidRPr="00DA73B9">
        <w:rPr>
          <w:sz w:val="28"/>
          <w:lang w:val="ru-RU"/>
        </w:rPr>
        <w:t>•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rFonts w:ascii="Arial" w:eastAsia="Arial" w:hAnsi="Arial" w:cs="Arial"/>
          <w:sz w:val="28"/>
          <w:lang w:val="ru-RU"/>
        </w:rPr>
        <w:tab/>
      </w:r>
      <w:r w:rsidRPr="00DA73B9">
        <w:rPr>
          <w:lang w:val="ru-RU"/>
        </w:rPr>
        <w:t xml:space="preserve">правильно произносить гласные, согласные и их сочетания в составе слова; • разбирать слова </w:t>
      </w:r>
      <w:proofErr w:type="spellStart"/>
      <w:r w:rsidRPr="00DA73B9">
        <w:rPr>
          <w:lang w:val="ru-RU"/>
        </w:rPr>
        <w:t>орфоэпически</w:t>
      </w:r>
      <w:proofErr w:type="spellEnd"/>
      <w:r w:rsidRPr="00DA73B9">
        <w:rPr>
          <w:lang w:val="ru-RU"/>
        </w:rPr>
        <w:t>.</w:t>
      </w:r>
      <w:r w:rsidRPr="00DA73B9">
        <w:rPr>
          <w:sz w:val="22"/>
          <w:lang w:val="ru-RU"/>
        </w:rPr>
        <w:t xml:space="preserve"> </w:t>
      </w:r>
    </w:p>
    <w:p w:rsidR="00641DAE" w:rsidRDefault="00641DAE" w:rsidP="00641DAE">
      <w:pPr>
        <w:pStyle w:val="2"/>
        <w:ind w:left="2002"/>
      </w:pPr>
      <w:r>
        <w:lastRenderedPageBreak/>
        <w:t xml:space="preserve">Лексика </w:t>
      </w:r>
    </w:p>
    <w:p w:rsidR="00641DAE" w:rsidRPr="00DA73B9" w:rsidRDefault="00641DAE" w:rsidP="00641DAE">
      <w:pPr>
        <w:numPr>
          <w:ilvl w:val="0"/>
          <w:numId w:val="35"/>
        </w:numPr>
        <w:spacing w:after="48" w:line="271" w:lineRule="auto"/>
        <w:ind w:left="4350" w:right="602" w:hanging="2343"/>
        <w:rPr>
          <w:lang w:val="ru-RU"/>
        </w:rPr>
      </w:pPr>
      <w:r w:rsidRPr="00DA73B9">
        <w:rPr>
          <w:lang w:val="ru-RU"/>
        </w:rPr>
        <w:t>употреблять слова в соответствии с их лексическим значением;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numPr>
          <w:ilvl w:val="0"/>
          <w:numId w:val="35"/>
        </w:numPr>
        <w:spacing w:after="4" w:line="271" w:lineRule="auto"/>
        <w:ind w:left="4350" w:right="602" w:hanging="2343"/>
        <w:rPr>
          <w:lang w:val="ru-RU"/>
        </w:rPr>
      </w:pPr>
      <w:r w:rsidRPr="00DA73B9">
        <w:rPr>
          <w:lang w:val="ru-RU"/>
        </w:rPr>
        <w:t xml:space="preserve">толковать лексическое значение слов и подбирать к ним синонимы </w:t>
      </w:r>
    </w:p>
    <w:p w:rsidR="00641DAE" w:rsidRDefault="00641DAE" w:rsidP="00641DAE">
      <w:pPr>
        <w:spacing w:after="81"/>
        <w:ind w:left="1296" w:right="602"/>
      </w:pPr>
      <w:proofErr w:type="gramStart"/>
      <w:r>
        <w:t>и</w:t>
      </w:r>
      <w:proofErr w:type="gramEnd"/>
      <w:r>
        <w:t xml:space="preserve"> </w:t>
      </w:r>
      <w:proofErr w:type="spellStart"/>
      <w:r>
        <w:t>антонимы</w:t>
      </w:r>
      <w:proofErr w:type="spellEnd"/>
      <w:r>
        <w:t>;</w:t>
      </w:r>
      <w:r>
        <w:rPr>
          <w:sz w:val="22"/>
        </w:rPr>
        <w:t xml:space="preserve"> </w:t>
      </w:r>
    </w:p>
    <w:p w:rsidR="00641DAE" w:rsidRDefault="00641DAE" w:rsidP="00641DAE">
      <w:pPr>
        <w:numPr>
          <w:ilvl w:val="0"/>
          <w:numId w:val="35"/>
        </w:numPr>
        <w:spacing w:after="4" w:line="271" w:lineRule="auto"/>
        <w:ind w:left="4350" w:right="602" w:hanging="2343"/>
      </w:pPr>
      <w:proofErr w:type="spellStart"/>
      <w:proofErr w:type="gramStart"/>
      <w:r>
        <w:t>пользоваться</w:t>
      </w:r>
      <w:proofErr w:type="spellEnd"/>
      <w:proofErr w:type="gramEnd"/>
      <w:r>
        <w:t xml:space="preserve"> </w:t>
      </w:r>
      <w:proofErr w:type="spellStart"/>
      <w:r>
        <w:t>толковым</w:t>
      </w:r>
      <w:proofErr w:type="spellEnd"/>
      <w:r>
        <w:t xml:space="preserve"> </w:t>
      </w:r>
      <w:proofErr w:type="spellStart"/>
      <w:r>
        <w:t>словарем</w:t>
      </w:r>
      <w:proofErr w:type="spellEnd"/>
      <w:r>
        <w:t>.</w:t>
      </w:r>
      <w:r>
        <w:rPr>
          <w:sz w:val="22"/>
        </w:rPr>
        <w:t xml:space="preserve"> </w:t>
      </w:r>
    </w:p>
    <w:p w:rsidR="00641DAE" w:rsidRDefault="00641DAE" w:rsidP="00641DAE">
      <w:pPr>
        <w:pStyle w:val="2"/>
        <w:ind w:left="2002"/>
      </w:pPr>
      <w:r>
        <w:t xml:space="preserve">Словообразование </w:t>
      </w:r>
    </w:p>
    <w:p w:rsidR="00641DAE" w:rsidRPr="00DA73B9" w:rsidRDefault="00641DAE" w:rsidP="00641DAE">
      <w:pPr>
        <w:numPr>
          <w:ilvl w:val="0"/>
          <w:numId w:val="36"/>
        </w:numPr>
        <w:spacing w:after="4" w:line="271" w:lineRule="auto"/>
        <w:ind w:left="4350" w:right="602" w:hanging="2343"/>
        <w:rPr>
          <w:lang w:val="ru-RU"/>
        </w:rPr>
      </w:pPr>
      <w:r w:rsidRPr="00DA73B9">
        <w:rPr>
          <w:lang w:val="ru-RU"/>
        </w:rPr>
        <w:t xml:space="preserve">выделять </w:t>
      </w:r>
      <w:r w:rsidRPr="00DA73B9">
        <w:rPr>
          <w:lang w:val="ru-RU"/>
        </w:rPr>
        <w:tab/>
        <w:t xml:space="preserve">морфемы </w:t>
      </w:r>
      <w:r w:rsidRPr="00DA73B9">
        <w:rPr>
          <w:lang w:val="ru-RU"/>
        </w:rPr>
        <w:tab/>
        <w:t xml:space="preserve">на </w:t>
      </w:r>
      <w:r w:rsidRPr="00DA73B9">
        <w:rPr>
          <w:lang w:val="ru-RU"/>
        </w:rPr>
        <w:tab/>
        <w:t xml:space="preserve">основе </w:t>
      </w:r>
      <w:r w:rsidRPr="00DA73B9">
        <w:rPr>
          <w:lang w:val="ru-RU"/>
        </w:rPr>
        <w:tab/>
      </w:r>
      <w:proofErr w:type="gramStart"/>
      <w:r w:rsidRPr="00DA73B9">
        <w:rPr>
          <w:lang w:val="ru-RU"/>
        </w:rPr>
        <w:t>смыслового</w:t>
      </w:r>
      <w:proofErr w:type="gramEnd"/>
      <w:r w:rsidRPr="00DA73B9">
        <w:rPr>
          <w:lang w:val="ru-RU"/>
        </w:rPr>
        <w:t xml:space="preserve"> </w:t>
      </w:r>
      <w:r w:rsidRPr="00DA73B9">
        <w:rPr>
          <w:lang w:val="ru-RU"/>
        </w:rPr>
        <w:tab/>
        <w:t xml:space="preserve">и </w:t>
      </w:r>
    </w:p>
    <w:p w:rsidR="00641DAE" w:rsidRDefault="00641DAE" w:rsidP="00641DAE">
      <w:pPr>
        <w:tabs>
          <w:tab w:val="center" w:pos="2487"/>
          <w:tab w:val="center" w:pos="6884"/>
          <w:tab w:val="center" w:pos="10394"/>
        </w:tabs>
        <w:ind w:left="0" w:firstLine="0"/>
        <w:jc w:val="left"/>
      </w:pPr>
      <w:r w:rsidRPr="00DA73B9">
        <w:rPr>
          <w:rFonts w:ascii="Calibri" w:eastAsia="Calibri" w:hAnsi="Calibri" w:cs="Calibri"/>
          <w:sz w:val="22"/>
          <w:lang w:val="ru-RU"/>
        </w:rPr>
        <w:tab/>
      </w:r>
      <w:proofErr w:type="spellStart"/>
      <w:proofErr w:type="gramStart"/>
      <w:r>
        <w:t>словообразовательного</w:t>
      </w:r>
      <w:proofErr w:type="spellEnd"/>
      <w:proofErr w:type="gramEnd"/>
      <w:r>
        <w:t xml:space="preserve"> </w:t>
      </w:r>
      <w:r>
        <w:tab/>
      </w:r>
      <w:proofErr w:type="spellStart"/>
      <w:r>
        <w:t>анализа</w:t>
      </w:r>
      <w:proofErr w:type="spellEnd"/>
      <w:r>
        <w:t xml:space="preserve"> </w:t>
      </w:r>
      <w:r>
        <w:tab/>
      </w:r>
      <w:proofErr w:type="spellStart"/>
      <w:r>
        <w:t>слов</w:t>
      </w:r>
      <w:proofErr w:type="spellEnd"/>
      <w:r>
        <w:t>;</w:t>
      </w:r>
    </w:p>
    <w:p w:rsidR="00641DAE" w:rsidRDefault="00641DAE" w:rsidP="00641DAE">
      <w:pPr>
        <w:numPr>
          <w:ilvl w:val="0"/>
          <w:numId w:val="36"/>
        </w:numPr>
        <w:spacing w:after="46" w:line="271" w:lineRule="auto"/>
        <w:ind w:left="4350" w:right="602" w:hanging="2343"/>
      </w:pPr>
      <w:proofErr w:type="spellStart"/>
      <w:r>
        <w:t>подбирать</w:t>
      </w:r>
      <w:proofErr w:type="spellEnd"/>
      <w:r>
        <w:t xml:space="preserve"> </w:t>
      </w:r>
      <w:proofErr w:type="spellStart"/>
      <w:r>
        <w:t>однокоренные</w:t>
      </w:r>
      <w:proofErr w:type="spellEnd"/>
      <w:r>
        <w:t xml:space="preserve"> </w:t>
      </w:r>
      <w:proofErr w:type="spellStart"/>
      <w:r>
        <w:t>слова</w:t>
      </w:r>
      <w:proofErr w:type="spellEnd"/>
      <w:r>
        <w:t>;</w:t>
      </w:r>
      <w:r>
        <w:rPr>
          <w:sz w:val="22"/>
        </w:rPr>
        <w:t xml:space="preserve"> </w:t>
      </w:r>
    </w:p>
    <w:p w:rsidR="00641DAE" w:rsidRDefault="00641DAE" w:rsidP="00641DAE">
      <w:pPr>
        <w:numPr>
          <w:ilvl w:val="0"/>
          <w:numId w:val="36"/>
        </w:numPr>
        <w:spacing w:after="4" w:line="271" w:lineRule="auto"/>
        <w:ind w:left="4350" w:right="602" w:hanging="2343"/>
      </w:pPr>
      <w:proofErr w:type="spellStart"/>
      <w:proofErr w:type="gramStart"/>
      <w:r>
        <w:t>разбирать</w:t>
      </w:r>
      <w:proofErr w:type="spellEnd"/>
      <w:proofErr w:type="gramEnd"/>
      <w:r>
        <w:t xml:space="preserve"> </w:t>
      </w:r>
      <w:proofErr w:type="spellStart"/>
      <w:r>
        <w:t>слова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составу</w:t>
      </w:r>
      <w:proofErr w:type="spellEnd"/>
      <w:r>
        <w:t>.</w:t>
      </w:r>
      <w:r>
        <w:rPr>
          <w:sz w:val="22"/>
        </w:rPr>
        <w:t xml:space="preserve"> </w:t>
      </w:r>
    </w:p>
    <w:p w:rsidR="00641DAE" w:rsidRDefault="00641DAE" w:rsidP="00641DAE">
      <w:pPr>
        <w:pStyle w:val="2"/>
        <w:ind w:left="2002"/>
      </w:pPr>
      <w:r>
        <w:t xml:space="preserve">Морфология </w:t>
      </w:r>
    </w:p>
    <w:p w:rsidR="00641DAE" w:rsidRPr="00DA73B9" w:rsidRDefault="00641DAE" w:rsidP="00641DAE">
      <w:pPr>
        <w:numPr>
          <w:ilvl w:val="0"/>
          <w:numId w:val="37"/>
        </w:numPr>
        <w:spacing w:after="46" w:line="271" w:lineRule="auto"/>
        <w:ind w:right="602" w:hanging="1618"/>
        <w:rPr>
          <w:lang w:val="ru-RU"/>
        </w:rPr>
      </w:pPr>
      <w:r w:rsidRPr="00DA73B9">
        <w:rPr>
          <w:lang w:val="ru-RU"/>
        </w:rPr>
        <w:t xml:space="preserve">квалифицировать </w:t>
      </w:r>
      <w:r w:rsidRPr="00DA73B9">
        <w:rPr>
          <w:lang w:val="ru-RU"/>
        </w:rPr>
        <w:tab/>
        <w:t xml:space="preserve">слово </w:t>
      </w:r>
      <w:r w:rsidRPr="00DA73B9">
        <w:rPr>
          <w:lang w:val="ru-RU"/>
        </w:rPr>
        <w:tab/>
        <w:t xml:space="preserve">как </w:t>
      </w:r>
      <w:r w:rsidRPr="00DA73B9">
        <w:rPr>
          <w:lang w:val="ru-RU"/>
        </w:rPr>
        <w:tab/>
        <w:t xml:space="preserve">часть </w:t>
      </w:r>
      <w:r w:rsidRPr="00DA73B9">
        <w:rPr>
          <w:lang w:val="ru-RU"/>
        </w:rPr>
        <w:tab/>
        <w:t xml:space="preserve">речи </w:t>
      </w:r>
      <w:r w:rsidRPr="00DA73B9">
        <w:rPr>
          <w:lang w:val="ru-RU"/>
        </w:rPr>
        <w:tab/>
        <w:t xml:space="preserve">по </w:t>
      </w:r>
      <w:r w:rsidRPr="00DA73B9">
        <w:rPr>
          <w:lang w:val="ru-RU"/>
        </w:rPr>
        <w:tab/>
        <w:t>вопросу</w:t>
      </w:r>
      <w:r w:rsidRPr="00DA73B9">
        <w:rPr>
          <w:sz w:val="22"/>
          <w:lang w:val="ru-RU"/>
        </w:rPr>
        <w:t xml:space="preserve"> </w:t>
      </w:r>
    </w:p>
    <w:p w:rsidR="00641DAE" w:rsidRDefault="00641DAE" w:rsidP="00641DAE">
      <w:pPr>
        <w:numPr>
          <w:ilvl w:val="0"/>
          <w:numId w:val="37"/>
        </w:numPr>
        <w:spacing w:after="49" w:line="271" w:lineRule="auto"/>
        <w:ind w:right="602" w:hanging="1618"/>
      </w:pPr>
      <w:r>
        <w:t xml:space="preserve">и </w:t>
      </w:r>
      <w:r>
        <w:tab/>
      </w:r>
      <w:proofErr w:type="spellStart"/>
      <w:r>
        <w:t>общему</w:t>
      </w:r>
      <w:proofErr w:type="spellEnd"/>
      <w:r>
        <w:t xml:space="preserve"> </w:t>
      </w:r>
      <w:proofErr w:type="spellStart"/>
      <w:r>
        <w:t>значению</w:t>
      </w:r>
      <w:proofErr w:type="spellEnd"/>
      <w:r>
        <w:t>;</w:t>
      </w:r>
      <w:r>
        <w:rPr>
          <w:sz w:val="22"/>
        </w:rPr>
        <w:t xml:space="preserve"> </w:t>
      </w:r>
    </w:p>
    <w:p w:rsidR="00641DAE" w:rsidRPr="00DA73B9" w:rsidRDefault="00641DAE" w:rsidP="00641DAE">
      <w:pPr>
        <w:numPr>
          <w:ilvl w:val="0"/>
          <w:numId w:val="37"/>
        </w:numPr>
        <w:spacing w:after="4" w:line="271" w:lineRule="auto"/>
        <w:ind w:right="602" w:hanging="1618"/>
        <w:rPr>
          <w:lang w:val="ru-RU"/>
        </w:rPr>
      </w:pPr>
      <w:r w:rsidRPr="00DA73B9">
        <w:rPr>
          <w:lang w:val="ru-RU"/>
        </w:rPr>
        <w:t>правильно употреблять грамматические признаки изученных частей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spacing w:after="86" w:line="259" w:lineRule="auto"/>
        <w:ind w:left="1018" w:firstLine="0"/>
        <w:jc w:val="left"/>
        <w:rPr>
          <w:lang w:val="ru-RU"/>
        </w:rPr>
      </w:pPr>
      <w:r w:rsidRPr="00DA73B9">
        <w:rPr>
          <w:lang w:val="ru-RU"/>
        </w:rPr>
        <w:t xml:space="preserve">                                  </w:t>
      </w:r>
    </w:p>
    <w:p w:rsidR="00641DAE" w:rsidRPr="00DA73B9" w:rsidRDefault="00641DAE" w:rsidP="00641DAE">
      <w:pPr>
        <w:tabs>
          <w:tab w:val="center" w:pos="1287"/>
          <w:tab w:val="center" w:pos="4490"/>
        </w:tabs>
        <w:spacing w:after="74"/>
        <w:ind w:left="0" w:firstLine="0"/>
        <w:jc w:val="left"/>
        <w:rPr>
          <w:lang w:val="ru-RU"/>
        </w:rPr>
      </w:pPr>
      <w:r w:rsidRPr="00DA73B9">
        <w:rPr>
          <w:rFonts w:ascii="Calibri" w:eastAsia="Calibri" w:hAnsi="Calibri" w:cs="Calibri"/>
          <w:sz w:val="22"/>
          <w:lang w:val="ru-RU"/>
        </w:rPr>
        <w:tab/>
      </w:r>
      <w:r w:rsidRPr="00DA73B9">
        <w:rPr>
          <w:lang w:val="ru-RU"/>
        </w:rPr>
        <w:t xml:space="preserve">речи; </w:t>
      </w:r>
      <w:r w:rsidRPr="00DA73B9">
        <w:rPr>
          <w:lang w:val="ru-RU"/>
        </w:rPr>
        <w:tab/>
      </w:r>
      <w:r w:rsidRPr="00DA73B9">
        <w:rPr>
          <w:sz w:val="28"/>
          <w:lang w:val="ru-RU"/>
        </w:rPr>
        <w:t>•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lang w:val="ru-RU"/>
        </w:rPr>
        <w:t>образовывать формы изученных частей речи;</w:t>
      </w:r>
      <w:r w:rsidRPr="00DA73B9">
        <w:rPr>
          <w:sz w:val="22"/>
          <w:lang w:val="ru-RU"/>
        </w:rPr>
        <w:t xml:space="preserve"> </w:t>
      </w:r>
    </w:p>
    <w:p w:rsidR="00641DAE" w:rsidRDefault="00641DAE" w:rsidP="00641DAE">
      <w:pPr>
        <w:numPr>
          <w:ilvl w:val="0"/>
          <w:numId w:val="37"/>
        </w:numPr>
        <w:spacing w:after="4" w:line="271" w:lineRule="auto"/>
        <w:ind w:right="602" w:hanging="1618"/>
      </w:pPr>
      <w:proofErr w:type="spellStart"/>
      <w:proofErr w:type="gramStart"/>
      <w:r>
        <w:t>разбирать</w:t>
      </w:r>
      <w:proofErr w:type="spellEnd"/>
      <w:proofErr w:type="gramEnd"/>
      <w:r>
        <w:t xml:space="preserve"> </w:t>
      </w:r>
      <w:proofErr w:type="spellStart"/>
      <w:r>
        <w:t>слово</w:t>
      </w:r>
      <w:proofErr w:type="spellEnd"/>
      <w:r>
        <w:t xml:space="preserve"> </w:t>
      </w:r>
      <w:proofErr w:type="spellStart"/>
      <w:r>
        <w:t>морфологически</w:t>
      </w:r>
      <w:proofErr w:type="spellEnd"/>
      <w:r>
        <w:t>.</w:t>
      </w:r>
      <w:r>
        <w:rPr>
          <w:sz w:val="22"/>
        </w:rPr>
        <w:t xml:space="preserve"> </w:t>
      </w:r>
    </w:p>
    <w:p w:rsidR="00641DAE" w:rsidRDefault="00641DAE" w:rsidP="00641DAE">
      <w:pPr>
        <w:pStyle w:val="2"/>
        <w:ind w:left="2002"/>
      </w:pPr>
      <w:r>
        <w:t xml:space="preserve">Синтаксис </w:t>
      </w:r>
    </w:p>
    <w:p w:rsidR="00641DAE" w:rsidRDefault="00641DAE" w:rsidP="00641DAE">
      <w:pPr>
        <w:numPr>
          <w:ilvl w:val="0"/>
          <w:numId w:val="38"/>
        </w:numPr>
        <w:spacing w:after="40" w:line="271" w:lineRule="auto"/>
        <w:ind w:right="602" w:hanging="615"/>
      </w:pPr>
      <w:proofErr w:type="spellStart"/>
      <w:r>
        <w:t>выделять</w:t>
      </w:r>
      <w:proofErr w:type="spellEnd"/>
      <w:r>
        <w:t xml:space="preserve"> </w:t>
      </w:r>
      <w:proofErr w:type="spellStart"/>
      <w:r>
        <w:t>словосочетания</w:t>
      </w:r>
      <w:proofErr w:type="spellEnd"/>
      <w:r>
        <w:t xml:space="preserve"> в </w:t>
      </w:r>
      <w:proofErr w:type="spellStart"/>
      <w:r>
        <w:t>предложении</w:t>
      </w:r>
      <w:proofErr w:type="spellEnd"/>
      <w:r>
        <w:t>;</w:t>
      </w:r>
      <w:r>
        <w:rPr>
          <w:sz w:val="22"/>
        </w:rPr>
        <w:t xml:space="preserve"> </w:t>
      </w:r>
    </w:p>
    <w:p w:rsidR="00641DAE" w:rsidRPr="00DA73B9" w:rsidRDefault="00641DAE" w:rsidP="00641DAE">
      <w:pPr>
        <w:numPr>
          <w:ilvl w:val="0"/>
          <w:numId w:val="38"/>
        </w:numPr>
        <w:spacing w:after="41" w:line="271" w:lineRule="auto"/>
        <w:ind w:right="602" w:hanging="615"/>
        <w:rPr>
          <w:lang w:val="ru-RU"/>
        </w:rPr>
      </w:pPr>
      <w:r w:rsidRPr="00DA73B9">
        <w:rPr>
          <w:lang w:val="ru-RU"/>
        </w:rPr>
        <w:t>определять главное и зависимое слово;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numPr>
          <w:ilvl w:val="0"/>
          <w:numId w:val="38"/>
        </w:numPr>
        <w:spacing w:after="4" w:line="271" w:lineRule="auto"/>
        <w:ind w:right="602" w:hanging="615"/>
        <w:rPr>
          <w:lang w:val="ru-RU"/>
        </w:rPr>
      </w:pPr>
      <w:r w:rsidRPr="00DA73B9">
        <w:rPr>
          <w:lang w:val="ru-RU"/>
        </w:rPr>
        <w:lastRenderedPageBreak/>
        <w:t>определять вид предложения по цели высказывания, интонации,</w:t>
      </w:r>
      <w:r w:rsidRPr="00DA73B9">
        <w:rPr>
          <w:sz w:val="22"/>
          <w:lang w:val="ru-RU"/>
        </w:rPr>
        <w:t xml:space="preserve"> </w:t>
      </w:r>
    </w:p>
    <w:tbl>
      <w:tblPr>
        <w:tblW w:w="11326" w:type="dxa"/>
        <w:tblCellMar>
          <w:top w:w="21" w:type="dxa"/>
          <w:left w:w="0" w:type="dxa"/>
          <w:right w:w="0" w:type="dxa"/>
        </w:tblCellMar>
        <w:tblLook w:val="04A0"/>
      </w:tblPr>
      <w:tblGrid>
        <w:gridCol w:w="3871"/>
        <w:gridCol w:w="7455"/>
      </w:tblGrid>
      <w:tr w:rsidR="00641DAE" w:rsidTr="00CC13A2">
        <w:trPr>
          <w:trHeight w:val="253"/>
        </w:trPr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Default="00641DAE" w:rsidP="00CC13A2">
            <w:pPr>
              <w:spacing w:after="0" w:line="259" w:lineRule="auto"/>
              <w:ind w:left="0" w:right="355" w:firstLine="0"/>
              <w:jc w:val="center"/>
            </w:pPr>
            <w:proofErr w:type="spellStart"/>
            <w:r>
              <w:t>наличию</w:t>
            </w:r>
            <w:proofErr w:type="spellEnd"/>
            <w:r>
              <w:t xml:space="preserve"> </w:t>
            </w:r>
          </w:p>
        </w:tc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Default="00641DAE" w:rsidP="00CC13A2">
            <w:pPr>
              <w:tabs>
                <w:tab w:val="center" w:pos="448"/>
                <w:tab w:val="center" w:pos="1750"/>
                <w:tab w:val="center" w:pos="3835"/>
                <w:tab w:val="center" w:pos="5792"/>
              </w:tabs>
              <w:spacing w:after="0" w:line="259" w:lineRule="auto"/>
              <w:ind w:left="0" w:firstLine="0"/>
              <w:jc w:val="left"/>
            </w:pPr>
            <w:r w:rsidRPr="00CA7388">
              <w:rPr>
                <w:rFonts w:ascii="Calibri" w:eastAsia="Calibri" w:hAnsi="Calibri" w:cs="Calibri"/>
                <w:sz w:val="22"/>
              </w:rPr>
              <w:tab/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r>
              <w:tab/>
            </w:r>
            <w:proofErr w:type="spellStart"/>
            <w:r>
              <w:t>отсутствию</w:t>
            </w:r>
            <w:proofErr w:type="spellEnd"/>
            <w:r>
              <w:t xml:space="preserve"> </w:t>
            </w:r>
            <w:r>
              <w:tab/>
            </w:r>
            <w:proofErr w:type="spellStart"/>
            <w:r>
              <w:t>второстепенных</w:t>
            </w:r>
            <w:proofErr w:type="spellEnd"/>
            <w:r>
              <w:t xml:space="preserve"> </w:t>
            </w:r>
            <w:r>
              <w:tab/>
            </w:r>
            <w:proofErr w:type="spellStart"/>
            <w:r>
              <w:t>членов</w:t>
            </w:r>
            <w:proofErr w:type="spellEnd"/>
            <w:r>
              <w:t>,</w:t>
            </w:r>
          </w:p>
        </w:tc>
      </w:tr>
      <w:tr w:rsidR="00641DAE" w:rsidTr="00CC13A2">
        <w:trPr>
          <w:trHeight w:val="298"/>
        </w:trPr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Default="00641DAE" w:rsidP="00CC13A2">
            <w:pPr>
              <w:spacing w:after="0" w:line="259" w:lineRule="auto"/>
              <w:ind w:left="1301" w:firstLine="0"/>
              <w:jc w:val="left"/>
            </w:pPr>
            <w:r>
              <w:t xml:space="preserve"> </w:t>
            </w:r>
          </w:p>
        </w:tc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Default="00641DAE" w:rsidP="00CC13A2">
            <w:pPr>
              <w:spacing w:after="0" w:line="259" w:lineRule="auto"/>
              <w:ind w:left="259" w:firstLine="0"/>
              <w:jc w:val="left"/>
            </w:pPr>
            <w:proofErr w:type="spellStart"/>
            <w:r>
              <w:t>количеству</w:t>
            </w:r>
            <w:proofErr w:type="spellEnd"/>
            <w:r>
              <w:t xml:space="preserve"> </w:t>
            </w:r>
            <w:proofErr w:type="spellStart"/>
            <w:r>
              <w:t>грамматических</w:t>
            </w:r>
            <w:proofErr w:type="spellEnd"/>
            <w:r>
              <w:t xml:space="preserve"> </w:t>
            </w:r>
            <w:proofErr w:type="spellStart"/>
            <w:r>
              <w:t>основ</w:t>
            </w:r>
            <w:proofErr w:type="spellEnd"/>
            <w:r>
              <w:t>;</w:t>
            </w:r>
            <w:r w:rsidRPr="00CA7388">
              <w:rPr>
                <w:sz w:val="28"/>
              </w:rPr>
              <w:t xml:space="preserve"> </w:t>
            </w:r>
          </w:p>
        </w:tc>
      </w:tr>
      <w:tr w:rsidR="00641DAE" w:rsidRPr="00DA73B9" w:rsidTr="00CC13A2">
        <w:trPr>
          <w:trHeight w:val="315"/>
        </w:trPr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Default="00641DAE" w:rsidP="00CC13A2">
            <w:pPr>
              <w:spacing w:after="0" w:line="259" w:lineRule="auto"/>
              <w:ind w:left="241" w:firstLine="0"/>
              <w:jc w:val="center"/>
            </w:pPr>
            <w:r w:rsidRPr="00CA7388">
              <w:rPr>
                <w:sz w:val="28"/>
              </w:rPr>
              <w:t>•</w:t>
            </w:r>
            <w:r w:rsidRPr="00CA7388">
              <w:rPr>
                <w:rFonts w:ascii="Arial" w:eastAsia="Arial" w:hAnsi="Arial" w:cs="Arial"/>
                <w:sz w:val="28"/>
              </w:rPr>
              <w:t xml:space="preserve"> </w:t>
            </w:r>
          </w:p>
        </w:tc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Pr="00DA73B9" w:rsidRDefault="00641DAE" w:rsidP="00CC13A2">
            <w:pPr>
              <w:spacing w:after="0" w:line="259" w:lineRule="auto"/>
              <w:ind w:left="480" w:firstLine="0"/>
              <w:jc w:val="left"/>
              <w:rPr>
                <w:lang w:val="ru-RU"/>
              </w:rPr>
            </w:pPr>
            <w:r w:rsidRPr="00DA73B9">
              <w:rPr>
                <w:lang w:val="ru-RU"/>
              </w:rPr>
              <w:t>составлять простые и сложные предложения;</w:t>
            </w:r>
            <w:r w:rsidRPr="00DA73B9">
              <w:rPr>
                <w:sz w:val="22"/>
                <w:lang w:val="ru-RU"/>
              </w:rPr>
              <w:t xml:space="preserve"> </w:t>
            </w:r>
          </w:p>
        </w:tc>
      </w:tr>
      <w:tr w:rsidR="00641DAE" w:rsidTr="00CC13A2">
        <w:trPr>
          <w:trHeight w:val="586"/>
        </w:trPr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Default="00641DAE" w:rsidP="00CC13A2">
            <w:pPr>
              <w:spacing w:after="0" w:line="259" w:lineRule="auto"/>
              <w:ind w:left="241" w:firstLine="0"/>
              <w:jc w:val="center"/>
            </w:pPr>
            <w:r w:rsidRPr="00CA7388">
              <w:rPr>
                <w:sz w:val="28"/>
              </w:rPr>
              <w:t>•</w:t>
            </w:r>
            <w:r w:rsidRPr="00CA7388">
              <w:rPr>
                <w:rFonts w:ascii="Arial" w:eastAsia="Arial" w:hAnsi="Arial" w:cs="Arial"/>
                <w:sz w:val="28"/>
              </w:rPr>
              <w:t xml:space="preserve"> </w:t>
            </w:r>
          </w:p>
          <w:p w:rsidR="00641DAE" w:rsidRDefault="00641DAE" w:rsidP="00CC13A2">
            <w:pPr>
              <w:spacing w:after="0" w:line="259" w:lineRule="auto"/>
              <w:ind w:left="0" w:right="458" w:firstLine="0"/>
              <w:jc w:val="right"/>
            </w:pPr>
            <w:proofErr w:type="spellStart"/>
            <w:r w:rsidRPr="00CA7388">
              <w:rPr>
                <w:b/>
              </w:rPr>
              <w:t>Орфография</w:t>
            </w:r>
            <w:proofErr w:type="spellEnd"/>
            <w:r w:rsidRPr="00CA7388">
              <w:rPr>
                <w:b/>
              </w:rPr>
              <w:t xml:space="preserve"> </w:t>
            </w:r>
          </w:p>
        </w:tc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Default="00641DAE" w:rsidP="00CC13A2">
            <w:pPr>
              <w:spacing w:after="0" w:line="259" w:lineRule="auto"/>
              <w:ind w:left="480" w:firstLine="0"/>
              <w:jc w:val="left"/>
            </w:pPr>
            <w:proofErr w:type="spellStart"/>
            <w:proofErr w:type="gramStart"/>
            <w:r>
              <w:t>разбирать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простое</w:t>
            </w:r>
            <w:proofErr w:type="spellEnd"/>
            <w:r>
              <w:t xml:space="preserve"> </w:t>
            </w:r>
            <w:proofErr w:type="spellStart"/>
            <w:r>
              <w:t>предложение</w:t>
            </w:r>
            <w:proofErr w:type="spellEnd"/>
            <w:r>
              <w:t xml:space="preserve"> </w:t>
            </w:r>
            <w:proofErr w:type="spellStart"/>
            <w:r>
              <w:t>синтаксически</w:t>
            </w:r>
            <w:proofErr w:type="spellEnd"/>
            <w:r>
              <w:t>.</w:t>
            </w:r>
            <w:r w:rsidRPr="00CA7388">
              <w:rPr>
                <w:sz w:val="22"/>
              </w:rPr>
              <w:t xml:space="preserve"> </w:t>
            </w:r>
          </w:p>
        </w:tc>
      </w:tr>
      <w:tr w:rsidR="00641DAE" w:rsidRPr="00DA73B9" w:rsidTr="00CC13A2">
        <w:trPr>
          <w:trHeight w:val="586"/>
        </w:trPr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Default="00641DAE" w:rsidP="00CC13A2">
            <w:pPr>
              <w:spacing w:after="0" w:line="259" w:lineRule="auto"/>
              <w:ind w:left="2175" w:right="889" w:hanging="168"/>
              <w:jc w:val="left"/>
            </w:pPr>
            <w:r w:rsidRPr="00CA7388">
              <w:rPr>
                <w:sz w:val="28"/>
              </w:rPr>
              <w:t>•</w:t>
            </w:r>
            <w:r w:rsidRPr="00CA7388">
              <w:rPr>
                <w:rFonts w:ascii="Arial" w:eastAsia="Arial" w:hAnsi="Arial" w:cs="Arial"/>
                <w:sz w:val="28"/>
              </w:rPr>
              <w:t xml:space="preserve"> </w:t>
            </w:r>
            <w:proofErr w:type="spellStart"/>
            <w:r>
              <w:t>письме</w:t>
            </w:r>
            <w:proofErr w:type="spellEnd"/>
            <w:r>
              <w:t>;</w:t>
            </w:r>
            <w:r w:rsidRPr="00CA7388">
              <w:rPr>
                <w:sz w:val="22"/>
              </w:rPr>
              <w:t xml:space="preserve"> </w:t>
            </w:r>
          </w:p>
        </w:tc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Pr="00DA73B9" w:rsidRDefault="00641DAE" w:rsidP="00CC13A2">
            <w:pPr>
              <w:spacing w:after="0" w:line="259" w:lineRule="auto"/>
              <w:ind w:left="0" w:right="59" w:firstLine="0"/>
              <w:jc w:val="right"/>
              <w:rPr>
                <w:lang w:val="ru-RU"/>
              </w:rPr>
            </w:pPr>
            <w:r w:rsidRPr="00DA73B9">
              <w:rPr>
                <w:lang w:val="ru-RU"/>
              </w:rPr>
              <w:t xml:space="preserve">находить в словах изученные орфограммы и применять их </w:t>
            </w:r>
            <w:proofErr w:type="gramStart"/>
            <w:r w:rsidRPr="00DA73B9">
              <w:rPr>
                <w:lang w:val="ru-RU"/>
              </w:rPr>
              <w:t>на</w:t>
            </w:r>
            <w:proofErr w:type="gramEnd"/>
            <w:r w:rsidRPr="00DA73B9">
              <w:rPr>
                <w:lang w:val="ru-RU"/>
              </w:rPr>
              <w:t xml:space="preserve"> </w:t>
            </w:r>
          </w:p>
        </w:tc>
      </w:tr>
      <w:tr w:rsidR="00641DAE" w:rsidRPr="00DA73B9" w:rsidTr="00CC13A2">
        <w:trPr>
          <w:trHeight w:val="319"/>
        </w:trPr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Default="00641DAE" w:rsidP="00CC13A2">
            <w:pPr>
              <w:spacing w:after="0" w:line="259" w:lineRule="auto"/>
              <w:ind w:left="241" w:firstLine="0"/>
              <w:jc w:val="center"/>
            </w:pPr>
            <w:r w:rsidRPr="00CA7388">
              <w:rPr>
                <w:sz w:val="28"/>
              </w:rPr>
              <w:t>•</w:t>
            </w:r>
            <w:r w:rsidRPr="00CA7388">
              <w:rPr>
                <w:rFonts w:ascii="Arial" w:eastAsia="Arial" w:hAnsi="Arial" w:cs="Arial"/>
                <w:sz w:val="28"/>
              </w:rPr>
              <w:t xml:space="preserve"> </w:t>
            </w:r>
          </w:p>
        </w:tc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Pr="00DA73B9" w:rsidRDefault="00641DAE" w:rsidP="00CC13A2">
            <w:pPr>
              <w:spacing w:after="0" w:line="259" w:lineRule="auto"/>
              <w:ind w:left="480" w:firstLine="0"/>
              <w:jc w:val="left"/>
              <w:rPr>
                <w:lang w:val="ru-RU"/>
              </w:rPr>
            </w:pPr>
            <w:r w:rsidRPr="00DA73B9">
              <w:rPr>
                <w:lang w:val="ru-RU"/>
              </w:rPr>
              <w:t>правильно писать слова с непроверяемыми согласными;</w:t>
            </w:r>
            <w:r w:rsidRPr="00DA73B9">
              <w:rPr>
                <w:sz w:val="22"/>
                <w:lang w:val="ru-RU"/>
              </w:rPr>
              <w:t xml:space="preserve"> </w:t>
            </w:r>
          </w:p>
        </w:tc>
      </w:tr>
      <w:tr w:rsidR="00641DAE" w:rsidTr="00CC13A2">
        <w:trPr>
          <w:trHeight w:val="586"/>
        </w:trPr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Default="00641DAE" w:rsidP="00CC13A2">
            <w:pPr>
              <w:spacing w:after="0" w:line="259" w:lineRule="auto"/>
              <w:ind w:left="241" w:firstLine="0"/>
              <w:jc w:val="center"/>
            </w:pPr>
            <w:r w:rsidRPr="00CA7388">
              <w:rPr>
                <w:sz w:val="28"/>
              </w:rPr>
              <w:t>•</w:t>
            </w:r>
            <w:r w:rsidRPr="00CA7388">
              <w:rPr>
                <w:rFonts w:ascii="Arial" w:eastAsia="Arial" w:hAnsi="Arial" w:cs="Arial"/>
                <w:sz w:val="28"/>
              </w:rPr>
              <w:t xml:space="preserve"> </w:t>
            </w:r>
          </w:p>
          <w:p w:rsidR="00641DAE" w:rsidRDefault="00641DAE" w:rsidP="00CC13A2">
            <w:pPr>
              <w:spacing w:after="0" w:line="259" w:lineRule="auto"/>
              <w:ind w:left="2007" w:firstLine="0"/>
              <w:jc w:val="left"/>
            </w:pPr>
            <w:proofErr w:type="spellStart"/>
            <w:r w:rsidRPr="00CA7388">
              <w:rPr>
                <w:b/>
              </w:rPr>
              <w:t>Пунктуация</w:t>
            </w:r>
            <w:proofErr w:type="spellEnd"/>
            <w:r w:rsidRPr="00CA7388">
              <w:rPr>
                <w:b/>
              </w:rPr>
              <w:t xml:space="preserve"> </w:t>
            </w:r>
          </w:p>
        </w:tc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Default="00641DAE" w:rsidP="00CC13A2">
            <w:pPr>
              <w:spacing w:after="0" w:line="259" w:lineRule="auto"/>
              <w:ind w:left="480" w:firstLine="0"/>
              <w:jc w:val="left"/>
            </w:pPr>
            <w:proofErr w:type="spellStart"/>
            <w:proofErr w:type="gramStart"/>
            <w:r>
              <w:t>пользоваться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орфографическим</w:t>
            </w:r>
            <w:proofErr w:type="spellEnd"/>
            <w:r>
              <w:t xml:space="preserve"> </w:t>
            </w:r>
            <w:proofErr w:type="spellStart"/>
            <w:r>
              <w:t>словарем</w:t>
            </w:r>
            <w:proofErr w:type="spellEnd"/>
            <w:r>
              <w:t>.</w:t>
            </w:r>
            <w:r w:rsidRPr="00CA7388">
              <w:rPr>
                <w:sz w:val="22"/>
              </w:rPr>
              <w:t xml:space="preserve"> </w:t>
            </w:r>
          </w:p>
        </w:tc>
      </w:tr>
      <w:tr w:rsidR="00641DAE" w:rsidRPr="00DA73B9" w:rsidTr="00CC13A2">
        <w:trPr>
          <w:trHeight w:val="588"/>
        </w:trPr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Default="00641DAE" w:rsidP="00CC13A2">
            <w:pPr>
              <w:spacing w:after="0" w:line="259" w:lineRule="auto"/>
              <w:ind w:left="241" w:firstLine="0"/>
              <w:jc w:val="center"/>
            </w:pPr>
            <w:r w:rsidRPr="00CA7388">
              <w:rPr>
                <w:sz w:val="28"/>
              </w:rPr>
              <w:t>•</w:t>
            </w:r>
            <w:r w:rsidRPr="00CA7388">
              <w:rPr>
                <w:rFonts w:ascii="Arial" w:eastAsia="Arial" w:hAnsi="Arial" w:cs="Arial"/>
                <w:sz w:val="28"/>
              </w:rPr>
              <w:t xml:space="preserve"> </w:t>
            </w:r>
          </w:p>
          <w:p w:rsidR="00641DAE" w:rsidRDefault="00641DAE" w:rsidP="00CC13A2">
            <w:pPr>
              <w:spacing w:after="0" w:line="259" w:lineRule="auto"/>
              <w:ind w:left="0" w:right="411" w:firstLine="0"/>
              <w:jc w:val="right"/>
            </w:pPr>
            <w:proofErr w:type="spellStart"/>
            <w:r>
              <w:t>препинания</w:t>
            </w:r>
            <w:proofErr w:type="spellEnd"/>
            <w:r>
              <w:t>;</w:t>
            </w:r>
            <w:r w:rsidRPr="00CA7388">
              <w:rPr>
                <w:sz w:val="22"/>
              </w:rPr>
              <w:t xml:space="preserve"> </w:t>
            </w:r>
          </w:p>
        </w:tc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Pr="00DA73B9" w:rsidRDefault="00641DAE" w:rsidP="00CC13A2">
            <w:pPr>
              <w:tabs>
                <w:tab w:val="center" w:pos="942"/>
                <w:tab w:val="center" w:pos="1732"/>
                <w:tab w:val="center" w:pos="2796"/>
                <w:tab w:val="center" w:pos="4091"/>
                <w:tab w:val="center" w:pos="4832"/>
                <w:tab w:val="center" w:pos="5864"/>
                <w:tab w:val="right" w:pos="7455"/>
              </w:tabs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DA73B9">
              <w:rPr>
                <w:rFonts w:ascii="Calibri" w:eastAsia="Calibri" w:hAnsi="Calibri" w:cs="Calibri"/>
                <w:sz w:val="22"/>
                <w:lang w:val="ru-RU"/>
              </w:rPr>
              <w:tab/>
            </w:r>
            <w:r w:rsidRPr="00DA73B9">
              <w:rPr>
                <w:lang w:val="ru-RU"/>
              </w:rPr>
              <w:t xml:space="preserve">находить </w:t>
            </w:r>
            <w:r w:rsidRPr="00DA73B9">
              <w:rPr>
                <w:lang w:val="ru-RU"/>
              </w:rPr>
              <w:tab/>
              <w:t xml:space="preserve">в </w:t>
            </w:r>
            <w:r w:rsidRPr="00DA73B9">
              <w:rPr>
                <w:lang w:val="ru-RU"/>
              </w:rPr>
              <w:tab/>
              <w:t xml:space="preserve">предложениях </w:t>
            </w:r>
            <w:r w:rsidRPr="00DA73B9">
              <w:rPr>
                <w:lang w:val="ru-RU"/>
              </w:rPr>
              <w:tab/>
              <w:t xml:space="preserve">места </w:t>
            </w:r>
            <w:r w:rsidRPr="00DA73B9">
              <w:rPr>
                <w:lang w:val="ru-RU"/>
              </w:rPr>
              <w:tab/>
              <w:t xml:space="preserve">для </w:t>
            </w:r>
            <w:r w:rsidRPr="00DA73B9">
              <w:rPr>
                <w:lang w:val="ru-RU"/>
              </w:rPr>
              <w:tab/>
              <w:t xml:space="preserve">постановки </w:t>
            </w:r>
            <w:r w:rsidRPr="00DA73B9">
              <w:rPr>
                <w:lang w:val="ru-RU"/>
              </w:rPr>
              <w:tab/>
              <w:t xml:space="preserve">знаков </w:t>
            </w:r>
          </w:p>
        </w:tc>
      </w:tr>
      <w:tr w:rsidR="00641DAE" w:rsidRPr="00DA73B9" w:rsidTr="00CC13A2">
        <w:trPr>
          <w:trHeight w:val="595"/>
        </w:trPr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Default="00641DAE" w:rsidP="00CC13A2">
            <w:pPr>
              <w:spacing w:after="11" w:line="259" w:lineRule="auto"/>
              <w:ind w:left="241" w:firstLine="0"/>
              <w:jc w:val="center"/>
            </w:pPr>
            <w:r w:rsidRPr="00CA7388">
              <w:rPr>
                <w:sz w:val="28"/>
              </w:rPr>
              <w:t>•</w:t>
            </w:r>
            <w:r w:rsidRPr="00CA7388">
              <w:rPr>
                <w:rFonts w:ascii="Arial" w:eastAsia="Arial" w:hAnsi="Arial" w:cs="Arial"/>
                <w:sz w:val="28"/>
              </w:rPr>
              <w:t xml:space="preserve"> </w:t>
            </w:r>
          </w:p>
          <w:p w:rsidR="00641DAE" w:rsidRDefault="00641DAE" w:rsidP="00CC13A2">
            <w:pPr>
              <w:spacing w:after="0" w:line="259" w:lineRule="auto"/>
              <w:ind w:left="0" w:right="402" w:firstLine="0"/>
              <w:jc w:val="right"/>
            </w:pPr>
            <w:proofErr w:type="spellStart"/>
            <w:r w:rsidRPr="00CA7388">
              <w:rPr>
                <w:b/>
              </w:rPr>
              <w:t>Связная</w:t>
            </w:r>
            <w:proofErr w:type="spellEnd"/>
            <w:r w:rsidRPr="00CA7388">
              <w:rPr>
                <w:b/>
              </w:rPr>
              <w:t xml:space="preserve"> </w:t>
            </w:r>
            <w:proofErr w:type="spellStart"/>
            <w:r w:rsidRPr="00CA7388">
              <w:rPr>
                <w:b/>
              </w:rPr>
              <w:t>речь</w:t>
            </w:r>
            <w:proofErr w:type="spellEnd"/>
            <w:r w:rsidRPr="00CA7388">
              <w:rPr>
                <w:b/>
                <w:sz w:val="28"/>
              </w:rPr>
              <w:t xml:space="preserve"> </w:t>
            </w:r>
          </w:p>
        </w:tc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Pr="00DA73B9" w:rsidRDefault="00641DAE" w:rsidP="00CC13A2">
            <w:pPr>
              <w:spacing w:after="0" w:line="259" w:lineRule="auto"/>
              <w:ind w:left="480" w:firstLine="0"/>
              <w:jc w:val="left"/>
              <w:rPr>
                <w:lang w:val="ru-RU"/>
              </w:rPr>
            </w:pPr>
            <w:r w:rsidRPr="00DA73B9">
              <w:rPr>
                <w:lang w:val="ru-RU"/>
              </w:rPr>
              <w:t>расставлять знаки препинания в предложениях.</w:t>
            </w:r>
            <w:r w:rsidRPr="00DA73B9">
              <w:rPr>
                <w:sz w:val="22"/>
                <w:lang w:val="ru-RU"/>
              </w:rPr>
              <w:t xml:space="preserve"> </w:t>
            </w:r>
          </w:p>
        </w:tc>
      </w:tr>
      <w:tr w:rsidR="00641DAE" w:rsidRPr="00DA73B9" w:rsidTr="00CC13A2">
        <w:trPr>
          <w:trHeight w:val="312"/>
        </w:trPr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Default="00641DAE" w:rsidP="00CC13A2">
            <w:pPr>
              <w:spacing w:after="0" w:line="259" w:lineRule="auto"/>
              <w:ind w:left="241" w:firstLine="0"/>
              <w:jc w:val="center"/>
            </w:pPr>
            <w:r w:rsidRPr="00CA7388">
              <w:rPr>
                <w:sz w:val="28"/>
              </w:rPr>
              <w:t>•</w:t>
            </w:r>
            <w:r w:rsidRPr="00CA7388">
              <w:rPr>
                <w:rFonts w:ascii="Arial" w:eastAsia="Arial" w:hAnsi="Arial" w:cs="Arial"/>
                <w:sz w:val="28"/>
              </w:rPr>
              <w:t xml:space="preserve"> </w:t>
            </w:r>
          </w:p>
        </w:tc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Pr="00DA73B9" w:rsidRDefault="00641DAE" w:rsidP="00CC13A2">
            <w:pPr>
              <w:spacing w:after="0" w:line="259" w:lineRule="auto"/>
              <w:ind w:left="480" w:firstLine="0"/>
              <w:jc w:val="left"/>
              <w:rPr>
                <w:lang w:val="ru-RU"/>
              </w:rPr>
            </w:pPr>
            <w:r w:rsidRPr="00DA73B9">
              <w:rPr>
                <w:lang w:val="ru-RU"/>
              </w:rPr>
              <w:t>определять тему и основную мысль текста, его стиль;</w:t>
            </w:r>
            <w:r w:rsidRPr="00DA73B9">
              <w:rPr>
                <w:sz w:val="22"/>
                <w:lang w:val="ru-RU"/>
              </w:rPr>
              <w:t xml:space="preserve"> </w:t>
            </w:r>
          </w:p>
        </w:tc>
      </w:tr>
      <w:tr w:rsidR="00641DAE" w:rsidTr="00CC13A2">
        <w:trPr>
          <w:trHeight w:val="314"/>
        </w:trPr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Default="00641DAE" w:rsidP="00CC13A2">
            <w:pPr>
              <w:spacing w:after="0" w:line="259" w:lineRule="auto"/>
              <w:ind w:left="241" w:firstLine="0"/>
              <w:jc w:val="center"/>
            </w:pPr>
            <w:r w:rsidRPr="00CA7388">
              <w:rPr>
                <w:sz w:val="28"/>
              </w:rPr>
              <w:t>•</w:t>
            </w:r>
            <w:r w:rsidRPr="00CA7388">
              <w:rPr>
                <w:rFonts w:ascii="Arial" w:eastAsia="Arial" w:hAnsi="Arial" w:cs="Arial"/>
                <w:sz w:val="28"/>
              </w:rPr>
              <w:t xml:space="preserve"> </w:t>
            </w:r>
          </w:p>
        </w:tc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Default="00641DAE" w:rsidP="00CC13A2">
            <w:pPr>
              <w:spacing w:after="0" w:line="259" w:lineRule="auto"/>
              <w:ind w:left="480" w:firstLine="0"/>
              <w:jc w:val="left"/>
            </w:pPr>
            <w:proofErr w:type="spellStart"/>
            <w:r>
              <w:t>составлять</w:t>
            </w:r>
            <w:proofErr w:type="spellEnd"/>
            <w:r>
              <w:t xml:space="preserve"> </w:t>
            </w:r>
            <w:proofErr w:type="spellStart"/>
            <w:r>
              <w:t>простой</w:t>
            </w:r>
            <w:proofErr w:type="spellEnd"/>
            <w:r>
              <w:t xml:space="preserve"> </w:t>
            </w:r>
            <w:proofErr w:type="spellStart"/>
            <w:r>
              <w:t>план</w:t>
            </w:r>
            <w:proofErr w:type="spellEnd"/>
            <w:r>
              <w:t xml:space="preserve"> </w:t>
            </w:r>
            <w:proofErr w:type="spellStart"/>
            <w:r>
              <w:t>текста</w:t>
            </w:r>
            <w:proofErr w:type="spellEnd"/>
            <w:r>
              <w:t>;</w:t>
            </w:r>
            <w:r w:rsidRPr="00CA7388">
              <w:rPr>
                <w:sz w:val="22"/>
              </w:rPr>
              <w:t xml:space="preserve"> </w:t>
            </w:r>
          </w:p>
        </w:tc>
      </w:tr>
      <w:tr w:rsidR="00641DAE" w:rsidRPr="00DA73B9" w:rsidTr="00CC13A2">
        <w:trPr>
          <w:trHeight w:val="314"/>
        </w:trPr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Default="00641DAE" w:rsidP="00CC13A2">
            <w:pPr>
              <w:spacing w:after="0" w:line="259" w:lineRule="auto"/>
              <w:ind w:left="241" w:firstLine="0"/>
              <w:jc w:val="center"/>
            </w:pPr>
            <w:r w:rsidRPr="00CA7388">
              <w:rPr>
                <w:sz w:val="28"/>
              </w:rPr>
              <w:t>•</w:t>
            </w:r>
            <w:r w:rsidRPr="00CA7388">
              <w:rPr>
                <w:rFonts w:ascii="Arial" w:eastAsia="Arial" w:hAnsi="Arial" w:cs="Arial"/>
                <w:sz w:val="28"/>
              </w:rPr>
              <w:t xml:space="preserve"> </w:t>
            </w:r>
          </w:p>
        </w:tc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Pr="00DA73B9" w:rsidRDefault="00641DAE" w:rsidP="00CC13A2">
            <w:pPr>
              <w:spacing w:after="0" w:line="259" w:lineRule="auto"/>
              <w:ind w:left="480" w:firstLine="0"/>
              <w:jc w:val="left"/>
              <w:rPr>
                <w:lang w:val="ru-RU"/>
              </w:rPr>
            </w:pPr>
            <w:r w:rsidRPr="00DA73B9">
              <w:rPr>
                <w:lang w:val="ru-RU"/>
              </w:rPr>
              <w:t>подробно и сжато излагать повествовательные тексты;</w:t>
            </w:r>
            <w:r w:rsidRPr="00DA73B9">
              <w:rPr>
                <w:sz w:val="22"/>
                <w:lang w:val="ru-RU"/>
              </w:rPr>
              <w:t xml:space="preserve"> </w:t>
            </w:r>
          </w:p>
        </w:tc>
      </w:tr>
      <w:tr w:rsidR="00641DAE" w:rsidTr="00CC13A2">
        <w:trPr>
          <w:trHeight w:val="312"/>
        </w:trPr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Default="00641DAE" w:rsidP="00CC13A2">
            <w:pPr>
              <w:spacing w:after="0" w:line="259" w:lineRule="auto"/>
              <w:ind w:left="241" w:firstLine="0"/>
              <w:jc w:val="center"/>
            </w:pPr>
            <w:r w:rsidRPr="00CA7388">
              <w:rPr>
                <w:sz w:val="28"/>
              </w:rPr>
              <w:t>•</w:t>
            </w:r>
            <w:r w:rsidRPr="00CA7388">
              <w:rPr>
                <w:rFonts w:ascii="Arial" w:eastAsia="Arial" w:hAnsi="Arial" w:cs="Arial"/>
                <w:sz w:val="28"/>
              </w:rPr>
              <w:t xml:space="preserve"> </w:t>
            </w:r>
          </w:p>
        </w:tc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Default="00641DAE" w:rsidP="00CC13A2">
            <w:pPr>
              <w:spacing w:after="0" w:line="259" w:lineRule="auto"/>
              <w:ind w:left="480" w:firstLine="0"/>
              <w:jc w:val="left"/>
            </w:pPr>
            <w:proofErr w:type="spellStart"/>
            <w:r>
              <w:t>писать</w:t>
            </w:r>
            <w:proofErr w:type="spellEnd"/>
            <w:r>
              <w:t xml:space="preserve"> </w:t>
            </w:r>
            <w:proofErr w:type="spellStart"/>
            <w:r>
              <w:t>сочинения</w:t>
            </w:r>
            <w:proofErr w:type="spellEnd"/>
            <w:r>
              <w:t xml:space="preserve"> </w:t>
            </w:r>
            <w:proofErr w:type="spellStart"/>
            <w:r>
              <w:t>повествовательного</w:t>
            </w:r>
            <w:proofErr w:type="spellEnd"/>
            <w:r>
              <w:t xml:space="preserve"> </w:t>
            </w:r>
            <w:proofErr w:type="spellStart"/>
            <w:r>
              <w:t>характера</w:t>
            </w:r>
            <w:proofErr w:type="spellEnd"/>
            <w:r>
              <w:t>;</w:t>
            </w:r>
            <w:r w:rsidRPr="00CA7388">
              <w:rPr>
                <w:sz w:val="22"/>
              </w:rPr>
              <w:t xml:space="preserve"> </w:t>
            </w:r>
          </w:p>
        </w:tc>
      </w:tr>
      <w:tr w:rsidR="00641DAE" w:rsidRPr="00DA73B9" w:rsidTr="00CC13A2">
        <w:trPr>
          <w:trHeight w:val="578"/>
        </w:trPr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Default="00641DAE" w:rsidP="00CC13A2">
            <w:pPr>
              <w:spacing w:after="0" w:line="259" w:lineRule="auto"/>
              <w:ind w:left="241" w:firstLine="0"/>
              <w:jc w:val="center"/>
            </w:pPr>
            <w:r w:rsidRPr="00CA7388">
              <w:rPr>
                <w:sz w:val="28"/>
              </w:rPr>
              <w:t>•</w:t>
            </w:r>
            <w:r w:rsidRPr="00CA7388">
              <w:rPr>
                <w:rFonts w:ascii="Arial" w:eastAsia="Arial" w:hAnsi="Arial" w:cs="Arial"/>
                <w:sz w:val="28"/>
              </w:rPr>
              <w:t xml:space="preserve"> </w:t>
            </w:r>
          </w:p>
          <w:p w:rsidR="00641DAE" w:rsidRDefault="00641DAE" w:rsidP="00CC13A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DAE" w:rsidRPr="00DA73B9" w:rsidRDefault="00641DAE" w:rsidP="00CC13A2">
            <w:pPr>
              <w:spacing w:after="0" w:line="259" w:lineRule="auto"/>
              <w:ind w:left="136" w:firstLine="0"/>
              <w:jc w:val="center"/>
              <w:rPr>
                <w:lang w:val="ru-RU"/>
              </w:rPr>
            </w:pPr>
            <w:r w:rsidRPr="00DA73B9">
              <w:rPr>
                <w:lang w:val="ru-RU"/>
              </w:rPr>
              <w:t xml:space="preserve">совершенствовать языковое оформление речевых высказываний. </w:t>
            </w:r>
          </w:p>
        </w:tc>
      </w:tr>
    </w:tbl>
    <w:p w:rsidR="00641DAE" w:rsidRPr="00DA73B9" w:rsidRDefault="00641DAE" w:rsidP="00641DAE">
      <w:pPr>
        <w:pStyle w:val="2"/>
        <w:ind w:left="2002"/>
      </w:pPr>
      <w:r w:rsidRPr="00DA73B9">
        <w:t xml:space="preserve">Содержание коррекционного курса </w:t>
      </w:r>
    </w:p>
    <w:p w:rsidR="00641DAE" w:rsidRPr="00DA73B9" w:rsidRDefault="00641DAE" w:rsidP="00641DAE">
      <w:pPr>
        <w:ind w:left="2017" w:right="602"/>
        <w:rPr>
          <w:lang w:val="ru-RU"/>
        </w:rPr>
      </w:pPr>
      <w:r w:rsidRPr="00DA73B9">
        <w:rPr>
          <w:lang w:val="ru-RU"/>
        </w:rPr>
        <w:t>Коррекционно-развивающая работа проводится в 4 этапа.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pStyle w:val="3"/>
        <w:ind w:left="2002"/>
      </w:pPr>
      <w:r w:rsidRPr="00DA73B9">
        <w:t>Первый (диагностический) этап</w:t>
      </w:r>
      <w:r w:rsidRPr="00DA73B9">
        <w:rPr>
          <w:i/>
          <w:sz w:val="22"/>
        </w:rPr>
        <w:t xml:space="preserve"> </w:t>
      </w:r>
    </w:p>
    <w:p w:rsidR="00641DAE" w:rsidRPr="00DA73B9" w:rsidRDefault="00641DAE" w:rsidP="00641DAE">
      <w:pPr>
        <w:ind w:left="1286" w:right="602" w:firstLine="706"/>
        <w:rPr>
          <w:lang w:val="ru-RU"/>
        </w:rPr>
      </w:pPr>
      <w:r w:rsidRPr="00DA73B9">
        <w:rPr>
          <w:lang w:val="ru-RU"/>
        </w:rPr>
        <w:t xml:space="preserve">На данном этапе проводится анализ письменных работ, процесса чтения; определяется состояние звукопроизношения, состояние языкового анализа и синтеза, </w:t>
      </w:r>
      <w:r w:rsidRPr="00DA73B9">
        <w:rPr>
          <w:lang w:val="ru-RU"/>
        </w:rPr>
        <w:lastRenderedPageBreak/>
        <w:t>представлений; фонематического восприятия (дифференциация фонем), проверяется состояние лексико-грамматического строя, состояние связной речи, выявляются индивидуальные особенности таких психических процессов, как мышление, внимание, память; выявляется наличие мотивации к коррекционной работе по устранению дефекта.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pStyle w:val="3"/>
        <w:ind w:left="2002"/>
      </w:pPr>
      <w:r w:rsidRPr="00DA73B9">
        <w:t>Второй (подготовительный) этап</w:t>
      </w:r>
      <w:r w:rsidRPr="00DA73B9">
        <w:rPr>
          <w:i/>
          <w:sz w:val="22"/>
        </w:rPr>
        <w:t xml:space="preserve"> </w:t>
      </w:r>
    </w:p>
    <w:p w:rsidR="00641DAE" w:rsidRPr="00DA73B9" w:rsidRDefault="00641DAE" w:rsidP="00641DAE">
      <w:pPr>
        <w:ind w:left="1286" w:right="602" w:firstLine="706"/>
        <w:rPr>
          <w:lang w:val="ru-RU"/>
        </w:rPr>
      </w:pPr>
      <w:r w:rsidRPr="00DA73B9">
        <w:rPr>
          <w:lang w:val="ru-RU"/>
        </w:rPr>
        <w:t xml:space="preserve">На подготовительном этапе уточняются созданные в процессе обучения в начальной школе простые предпосылки овладения орфографией (зрительный </w:t>
      </w:r>
      <w:proofErr w:type="spellStart"/>
      <w:r w:rsidRPr="00DA73B9">
        <w:rPr>
          <w:lang w:val="ru-RU"/>
        </w:rPr>
        <w:t>гнозис</w:t>
      </w:r>
      <w:proofErr w:type="spellEnd"/>
      <w:r w:rsidRPr="00DA73B9">
        <w:rPr>
          <w:lang w:val="ru-RU"/>
        </w:rPr>
        <w:t xml:space="preserve">, </w:t>
      </w:r>
      <w:proofErr w:type="spellStart"/>
      <w:r w:rsidRPr="00DA73B9">
        <w:rPr>
          <w:lang w:val="ru-RU"/>
        </w:rPr>
        <w:t>мнезис</w:t>
      </w:r>
      <w:proofErr w:type="spellEnd"/>
      <w:r w:rsidRPr="00DA73B9">
        <w:rPr>
          <w:lang w:val="ru-RU"/>
        </w:rPr>
        <w:t xml:space="preserve">, </w:t>
      </w:r>
      <w:proofErr w:type="spellStart"/>
      <w:r w:rsidRPr="00DA73B9">
        <w:rPr>
          <w:lang w:val="ru-RU"/>
        </w:rPr>
        <w:t>оптикопространственные</w:t>
      </w:r>
      <w:proofErr w:type="spellEnd"/>
      <w:r w:rsidRPr="00DA73B9">
        <w:rPr>
          <w:lang w:val="ru-RU"/>
        </w:rPr>
        <w:t xml:space="preserve"> представления); проводится работа по развитию таких мыслительных операций, как анализ, синтез, сравнение, сопоставление. Выполняется работа по развитию психических процессов.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pStyle w:val="3"/>
        <w:ind w:left="2002"/>
      </w:pPr>
      <w:r w:rsidRPr="00DA73B9">
        <w:t>Третий (коррекционный) этап</w:t>
      </w:r>
      <w:r w:rsidRPr="00DA73B9">
        <w:rPr>
          <w:i/>
          <w:sz w:val="22"/>
        </w:rPr>
        <w:t xml:space="preserve"> </w:t>
      </w:r>
    </w:p>
    <w:p w:rsidR="00641DAE" w:rsidRPr="00DA73B9" w:rsidRDefault="00641DAE" w:rsidP="00641DAE">
      <w:pPr>
        <w:ind w:left="1286" w:right="602" w:firstLine="706"/>
        <w:rPr>
          <w:lang w:val="ru-RU"/>
        </w:rPr>
      </w:pPr>
      <w:r w:rsidRPr="00DA73B9">
        <w:rPr>
          <w:lang w:val="ru-RU"/>
        </w:rPr>
        <w:t xml:space="preserve">В течение коррекционного этапа осуществляется преодоление </w:t>
      </w:r>
      <w:proofErr w:type="spellStart"/>
      <w:r w:rsidRPr="00DA73B9">
        <w:rPr>
          <w:lang w:val="ru-RU"/>
        </w:rPr>
        <w:t>дисграфических</w:t>
      </w:r>
      <w:proofErr w:type="spellEnd"/>
      <w:r w:rsidRPr="00DA73B9">
        <w:rPr>
          <w:lang w:val="ru-RU"/>
        </w:rPr>
        <w:t xml:space="preserve"> нарушений. Работа проводится по направлениям, соответствующим основным видам ошибок, и реализуется на фонетическом, лексическом и синтаксическом уровнях. Комплексный подход данной методики по коррекции </w:t>
      </w:r>
      <w:proofErr w:type="spellStart"/>
      <w:r w:rsidRPr="00DA73B9">
        <w:rPr>
          <w:lang w:val="ru-RU"/>
        </w:rPr>
        <w:t>дисграфии</w:t>
      </w:r>
      <w:proofErr w:type="spellEnd"/>
      <w:r w:rsidRPr="00DA73B9">
        <w:rPr>
          <w:lang w:val="ru-RU"/>
        </w:rPr>
        <w:t xml:space="preserve"> предполагает при необходимости параллельную работу, направленную </w:t>
      </w:r>
      <w:proofErr w:type="gramStart"/>
      <w:r w:rsidRPr="00DA73B9">
        <w:rPr>
          <w:lang w:val="ru-RU"/>
        </w:rPr>
        <w:t>на</w:t>
      </w:r>
      <w:proofErr w:type="gramEnd"/>
    </w:p>
    <w:p w:rsidR="00641DAE" w:rsidRPr="00DA73B9" w:rsidRDefault="00641DAE" w:rsidP="00641DAE">
      <w:pPr>
        <w:ind w:left="1296" w:right="602"/>
        <w:rPr>
          <w:lang w:val="ru-RU"/>
        </w:rPr>
      </w:pPr>
      <w:r w:rsidRPr="00DA73B9">
        <w:rPr>
          <w:lang w:val="ru-RU"/>
        </w:rPr>
        <w:t xml:space="preserve"> </w:t>
      </w:r>
      <w:r w:rsidRPr="00DA73B9">
        <w:rPr>
          <w:lang w:val="ru-RU"/>
        </w:rPr>
        <w:tab/>
        <w:t>устранение нарушений звукопроизношения, чтения и письма.</w:t>
      </w:r>
      <w:r w:rsidRPr="00DA73B9">
        <w:rPr>
          <w:sz w:val="28"/>
          <w:lang w:val="ru-RU"/>
        </w:rPr>
        <w:t xml:space="preserve"> </w:t>
      </w:r>
    </w:p>
    <w:p w:rsidR="00641DAE" w:rsidRDefault="00641DAE" w:rsidP="00641DAE">
      <w:pPr>
        <w:pStyle w:val="3"/>
        <w:ind w:left="2002"/>
        <w:rPr>
          <w:i/>
          <w:sz w:val="22"/>
        </w:rPr>
      </w:pPr>
      <w:r w:rsidRPr="00DA73B9">
        <w:t>Четвертый (оценочный) этап</w:t>
      </w:r>
      <w:r w:rsidRPr="00DA73B9">
        <w:rPr>
          <w:i/>
          <w:sz w:val="22"/>
        </w:rPr>
        <w:t xml:space="preserve"> </w:t>
      </w:r>
    </w:p>
    <w:p w:rsidR="00641DAE" w:rsidRPr="00DA73B9" w:rsidRDefault="00641DAE" w:rsidP="00641DAE">
      <w:pPr>
        <w:ind w:left="2550" w:right="602" w:firstLine="0"/>
        <w:rPr>
          <w:lang w:val="ru-RU"/>
        </w:rPr>
      </w:pPr>
      <w:r w:rsidRPr="00DA73B9">
        <w:rPr>
          <w:lang w:val="ru-RU"/>
        </w:rPr>
        <w:t>На последнем этапе оценивается эффективность коррекционной работы, проводится повторная проверка навыков письма, анализируются различные виды письменных работ детей.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pStyle w:val="2"/>
        <w:spacing w:after="44"/>
        <w:ind w:left="2002"/>
      </w:pPr>
      <w:r w:rsidRPr="00DA73B9">
        <w:t xml:space="preserve">Условия реализации </w:t>
      </w:r>
    </w:p>
    <w:p w:rsidR="00641DAE" w:rsidRPr="00DA73B9" w:rsidRDefault="00641DAE" w:rsidP="00641DAE">
      <w:pPr>
        <w:spacing w:after="83"/>
        <w:ind w:left="1286" w:right="602" w:firstLine="706"/>
        <w:rPr>
          <w:lang w:val="ru-RU"/>
        </w:rPr>
      </w:pPr>
      <w:r w:rsidRPr="00DA73B9">
        <w:rPr>
          <w:sz w:val="28"/>
          <w:lang w:val="ru-RU"/>
        </w:rPr>
        <w:t>∙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lang w:val="ru-RU"/>
        </w:rPr>
        <w:t xml:space="preserve">Обеспечение оптимальных условий получения специализированной помощи в соответствии с рекомендациями </w:t>
      </w:r>
      <w:proofErr w:type="spellStart"/>
      <w:r w:rsidRPr="00DA73B9">
        <w:rPr>
          <w:lang w:val="ru-RU"/>
        </w:rPr>
        <w:t>психолого-медико-педагогической</w:t>
      </w:r>
      <w:proofErr w:type="spellEnd"/>
      <w:r w:rsidRPr="00DA73B9">
        <w:rPr>
          <w:lang w:val="ru-RU"/>
        </w:rPr>
        <w:t xml:space="preserve"> комиссии.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tabs>
          <w:tab w:val="center" w:pos="2042"/>
          <w:tab w:val="center" w:pos="7310"/>
        </w:tabs>
        <w:spacing w:after="49"/>
        <w:ind w:left="0" w:firstLine="0"/>
        <w:jc w:val="left"/>
        <w:rPr>
          <w:lang w:val="ru-RU"/>
        </w:rPr>
      </w:pPr>
      <w:r w:rsidRPr="00DA73B9">
        <w:rPr>
          <w:rFonts w:ascii="Calibri" w:eastAsia="Calibri" w:hAnsi="Calibri" w:cs="Calibri"/>
          <w:sz w:val="22"/>
          <w:lang w:val="ru-RU"/>
        </w:rPr>
        <w:tab/>
      </w:r>
      <w:r w:rsidRPr="00DA73B9">
        <w:rPr>
          <w:sz w:val="28"/>
          <w:lang w:val="ru-RU"/>
        </w:rPr>
        <w:t>∙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rFonts w:ascii="Arial" w:eastAsia="Arial" w:hAnsi="Arial" w:cs="Arial"/>
          <w:sz w:val="28"/>
          <w:lang w:val="ru-RU"/>
        </w:rPr>
        <w:tab/>
      </w:r>
      <w:r w:rsidRPr="00DA73B9">
        <w:rPr>
          <w:lang w:val="ru-RU"/>
        </w:rPr>
        <w:t>Занятия проводятся в специально оборудованном кабинете.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spacing w:after="85"/>
        <w:ind w:left="1286" w:right="602" w:firstLine="706"/>
        <w:rPr>
          <w:lang w:val="ru-RU"/>
        </w:rPr>
      </w:pPr>
      <w:r w:rsidRPr="00DA73B9">
        <w:rPr>
          <w:sz w:val="28"/>
          <w:lang w:val="ru-RU"/>
        </w:rPr>
        <w:t>∙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lang w:val="ru-RU"/>
        </w:rPr>
        <w:t>Изучаемый материал преподносится с учетом возрастных особенностей.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spacing w:after="80"/>
        <w:ind w:left="1286" w:right="602" w:firstLine="706"/>
        <w:rPr>
          <w:lang w:val="ru-RU"/>
        </w:rPr>
      </w:pPr>
      <w:r w:rsidRPr="00DA73B9">
        <w:rPr>
          <w:sz w:val="28"/>
          <w:lang w:val="ru-RU"/>
        </w:rPr>
        <w:lastRenderedPageBreak/>
        <w:t>∙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lang w:val="ru-RU"/>
        </w:rPr>
        <w:t>Использование современных педагогических технологий, в том числе информационных, компьютерных для эффективности образовательного процесса.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spacing w:after="84"/>
        <w:ind w:left="1286" w:right="602" w:firstLine="706"/>
        <w:rPr>
          <w:lang w:val="ru-RU"/>
        </w:rPr>
      </w:pPr>
      <w:proofErr w:type="gramStart"/>
      <w:r w:rsidRPr="00DA73B9">
        <w:rPr>
          <w:sz w:val="28"/>
          <w:lang w:val="ru-RU"/>
        </w:rPr>
        <w:t>∙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lang w:val="ru-RU"/>
        </w:rPr>
        <w:t xml:space="preserve">Обеспечение специализированных условий (выдвижение комплекса специальных задач коррекционной работы, использование специальных методов, приемов, средств обучения, коррекционных программ, ориентированных на особые образовательные потребности детей, учет специфики речевого нарушения ребенка; комплексное воздействие на обучающегося, осуществляемое </w:t>
      </w:r>
      <w:proofErr w:type="gramEnd"/>
    </w:p>
    <w:p w:rsidR="00641DAE" w:rsidRPr="00DA73B9" w:rsidRDefault="00641DAE" w:rsidP="00641DAE">
      <w:pPr>
        <w:spacing w:after="83"/>
        <w:ind w:left="1286" w:right="602" w:firstLine="706"/>
        <w:rPr>
          <w:lang w:val="ru-RU"/>
        </w:rPr>
      </w:pPr>
      <w:r w:rsidRPr="00DA73B9">
        <w:rPr>
          <w:sz w:val="28"/>
          <w:lang w:val="ru-RU"/>
        </w:rPr>
        <w:t>∙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lang w:val="ru-RU"/>
        </w:rPr>
        <w:t>Максимальное использование игровых, занимательных, активных форм работы при проведении занятия – благоприятные, естественные условия для понимания и усвоения детьми изучаемого материала.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spacing w:after="85"/>
        <w:ind w:left="1286" w:right="602" w:firstLine="706"/>
        <w:rPr>
          <w:lang w:val="ru-RU"/>
        </w:rPr>
      </w:pPr>
      <w:r w:rsidRPr="00DA73B9">
        <w:rPr>
          <w:sz w:val="28"/>
          <w:lang w:val="ru-RU"/>
        </w:rPr>
        <w:t>∙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lang w:val="ru-RU"/>
        </w:rPr>
        <w:t>Необходимым условием является создание на уроке атмосферы доверия, открытости, доброжелательности.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spacing w:after="79"/>
        <w:ind w:left="1286" w:right="602" w:firstLine="706"/>
        <w:rPr>
          <w:lang w:val="ru-RU"/>
        </w:rPr>
      </w:pPr>
      <w:r w:rsidRPr="00DA73B9">
        <w:rPr>
          <w:sz w:val="28"/>
          <w:lang w:val="ru-RU"/>
        </w:rPr>
        <w:t>∙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lang w:val="ru-RU"/>
        </w:rPr>
        <w:t>Каждое занятие предусматривает проведение упражнений на развитие артикуляционной, мелкой и общей моторики.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ind w:left="1286" w:right="602" w:firstLine="706"/>
        <w:rPr>
          <w:lang w:val="ru-RU"/>
        </w:rPr>
      </w:pPr>
      <w:r w:rsidRPr="00DA73B9">
        <w:rPr>
          <w:sz w:val="28"/>
          <w:lang w:val="ru-RU"/>
        </w:rPr>
        <w:t>∙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r w:rsidRPr="00DA73B9">
        <w:rPr>
          <w:lang w:val="ru-RU"/>
        </w:rPr>
        <w:t xml:space="preserve">Обеспечение </w:t>
      </w:r>
      <w:proofErr w:type="spellStart"/>
      <w:r w:rsidRPr="00DA73B9">
        <w:rPr>
          <w:lang w:val="ru-RU"/>
        </w:rPr>
        <w:t>здоровьесберегающих</w:t>
      </w:r>
      <w:proofErr w:type="spellEnd"/>
      <w:r w:rsidRPr="00DA73B9">
        <w:rPr>
          <w:lang w:val="ru-RU"/>
        </w:rPr>
        <w:t xml:space="preserve"> условий (профилактика умственных и психологических перегрузов, обучающихся; соблюдение санитарно - гигиенических норм и правил).</w:t>
      </w:r>
    </w:p>
    <w:p w:rsidR="00641DAE" w:rsidRPr="00DA73B9" w:rsidRDefault="00641DAE" w:rsidP="00641DAE">
      <w:pPr>
        <w:ind w:left="2017" w:right="602"/>
        <w:rPr>
          <w:lang w:val="ru-RU"/>
        </w:rPr>
      </w:pPr>
      <w:r w:rsidRPr="00DA73B9">
        <w:rPr>
          <w:lang w:val="ru-RU"/>
        </w:rPr>
        <w:t>Количество уче</w:t>
      </w:r>
      <w:r>
        <w:rPr>
          <w:lang w:val="ru-RU"/>
        </w:rPr>
        <w:t>ников в подгруппе-2 человека</w:t>
      </w:r>
      <w:r w:rsidRPr="00DA73B9">
        <w:rPr>
          <w:lang w:val="ru-RU"/>
        </w:rPr>
        <w:t>.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spacing w:after="81"/>
        <w:ind w:left="2002" w:right="4716"/>
        <w:jc w:val="left"/>
        <w:rPr>
          <w:lang w:val="ru-RU"/>
        </w:rPr>
      </w:pPr>
      <w:r w:rsidRPr="00DA73B9">
        <w:rPr>
          <w:b/>
          <w:lang w:val="ru-RU"/>
        </w:rPr>
        <w:t>Основные методы обучения</w:t>
      </w:r>
      <w:r w:rsidRPr="00DA73B9">
        <w:rPr>
          <w:b/>
          <w:sz w:val="28"/>
          <w:lang w:val="ru-RU"/>
        </w:rPr>
        <w:t xml:space="preserve"> </w:t>
      </w:r>
      <w:r w:rsidRPr="00DA73B9">
        <w:rPr>
          <w:i/>
          <w:u w:val="single" w:color="000000"/>
          <w:lang w:val="ru-RU"/>
        </w:rPr>
        <w:t>Практические методы: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numPr>
          <w:ilvl w:val="0"/>
          <w:numId w:val="39"/>
        </w:numPr>
        <w:spacing w:after="81" w:line="271" w:lineRule="auto"/>
        <w:ind w:right="602" w:firstLine="701"/>
        <w:rPr>
          <w:lang w:val="ru-RU"/>
        </w:rPr>
      </w:pPr>
      <w:proofErr w:type="gramStart"/>
      <w:r w:rsidRPr="00DA73B9">
        <w:rPr>
          <w:lang w:val="ru-RU"/>
        </w:rPr>
        <w:t>Упражнения: подражательно – исполнительские (</w:t>
      </w:r>
      <w:proofErr w:type="spellStart"/>
      <w:r w:rsidRPr="00DA73B9">
        <w:rPr>
          <w:lang w:val="ru-RU"/>
        </w:rPr>
        <w:t>рядоговорение</w:t>
      </w:r>
      <w:proofErr w:type="spellEnd"/>
      <w:r w:rsidRPr="00DA73B9">
        <w:rPr>
          <w:lang w:val="ru-RU"/>
        </w:rPr>
        <w:t>, голосовые, артикуляторные), речевые и игровые (повторение речевого материала, имитация действий), которые снимают напряжение, создают эмоционально – положительный настрой, устные и письменные, которые закрепляют знания, умения и навыки;</w:t>
      </w:r>
      <w:r w:rsidRPr="00DA73B9">
        <w:rPr>
          <w:sz w:val="22"/>
          <w:lang w:val="ru-RU"/>
        </w:rPr>
        <w:t xml:space="preserve"> </w:t>
      </w:r>
      <w:proofErr w:type="gramEnd"/>
    </w:p>
    <w:p w:rsidR="00641DAE" w:rsidRPr="00DA73B9" w:rsidRDefault="00641DAE" w:rsidP="00641DAE">
      <w:pPr>
        <w:numPr>
          <w:ilvl w:val="0"/>
          <w:numId w:val="39"/>
        </w:numPr>
        <w:spacing w:after="4" w:line="271" w:lineRule="auto"/>
        <w:ind w:right="602" w:firstLine="701"/>
        <w:rPr>
          <w:lang w:val="ru-RU"/>
        </w:rPr>
      </w:pPr>
      <w:r w:rsidRPr="00DA73B9">
        <w:rPr>
          <w:lang w:val="ru-RU"/>
        </w:rPr>
        <w:lastRenderedPageBreak/>
        <w:t xml:space="preserve">Игровой метод – использование различных компонентов игры </w:t>
      </w:r>
      <w:proofErr w:type="gramStart"/>
      <w:r w:rsidRPr="00DA73B9">
        <w:rPr>
          <w:lang w:val="ru-RU"/>
        </w:rPr>
        <w:t>в</w:t>
      </w:r>
      <w:proofErr w:type="gramEnd"/>
      <w:r w:rsidRPr="00DA73B9">
        <w:rPr>
          <w:lang w:val="ru-RU"/>
        </w:rPr>
        <w:t xml:space="preserve"> </w:t>
      </w:r>
    </w:p>
    <w:p w:rsidR="00641DAE" w:rsidRPr="00DA73B9" w:rsidRDefault="00641DAE" w:rsidP="00641DAE">
      <w:pPr>
        <w:spacing w:after="81"/>
        <w:ind w:left="1296" w:right="602"/>
        <w:rPr>
          <w:lang w:val="ru-RU"/>
        </w:rPr>
      </w:pPr>
      <w:proofErr w:type="gramStart"/>
      <w:r w:rsidRPr="00DA73B9">
        <w:rPr>
          <w:lang w:val="ru-RU"/>
        </w:rPr>
        <w:t>сочетании</w:t>
      </w:r>
      <w:proofErr w:type="gramEnd"/>
      <w:r w:rsidRPr="00DA73B9">
        <w:rPr>
          <w:lang w:val="ru-RU"/>
        </w:rPr>
        <w:t xml:space="preserve"> с показом, пояснением, указаниями, вопросами;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numPr>
          <w:ilvl w:val="0"/>
          <w:numId w:val="39"/>
        </w:numPr>
        <w:spacing w:after="5" w:line="277" w:lineRule="auto"/>
        <w:ind w:right="602" w:firstLine="701"/>
        <w:rPr>
          <w:lang w:val="ru-RU"/>
        </w:rPr>
      </w:pPr>
      <w:r w:rsidRPr="00DA73B9">
        <w:rPr>
          <w:lang w:val="ru-RU"/>
        </w:rPr>
        <w:t xml:space="preserve">Метод моделирования – создание моделей и их использование в целях </w:t>
      </w:r>
      <w:r w:rsidRPr="00DA73B9">
        <w:rPr>
          <w:lang w:val="ru-RU"/>
        </w:rPr>
        <w:tab/>
        <w:t xml:space="preserve">формирования </w:t>
      </w:r>
      <w:r w:rsidRPr="00DA73B9">
        <w:rPr>
          <w:lang w:val="ru-RU"/>
        </w:rPr>
        <w:tab/>
        <w:t xml:space="preserve">требуемых </w:t>
      </w:r>
      <w:r w:rsidRPr="00DA73B9">
        <w:rPr>
          <w:lang w:val="ru-RU"/>
        </w:rPr>
        <w:tab/>
        <w:t xml:space="preserve">представлений </w:t>
      </w:r>
      <w:r w:rsidRPr="00DA73B9">
        <w:rPr>
          <w:lang w:val="ru-RU"/>
        </w:rPr>
        <w:tab/>
        <w:t xml:space="preserve">(схема </w:t>
      </w:r>
      <w:r w:rsidRPr="00DA73B9">
        <w:rPr>
          <w:lang w:val="ru-RU"/>
        </w:rPr>
        <w:tab/>
        <w:t>структуры предложения, морфемного, слогового и звукового состава слова);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pStyle w:val="3"/>
        <w:ind w:left="2002"/>
      </w:pPr>
      <w:r w:rsidRPr="00DA73B9">
        <w:t>Наглядные методы</w:t>
      </w:r>
      <w:r w:rsidRPr="00DA73B9">
        <w:rPr>
          <w:i/>
          <w:sz w:val="22"/>
        </w:rPr>
        <w:t xml:space="preserve"> </w:t>
      </w:r>
    </w:p>
    <w:p w:rsidR="00641DAE" w:rsidRPr="00DA73B9" w:rsidRDefault="00641DAE" w:rsidP="00641DAE">
      <w:pPr>
        <w:spacing w:after="33" w:line="277" w:lineRule="auto"/>
        <w:ind w:left="1286" w:right="601" w:firstLine="696"/>
        <w:jc w:val="left"/>
        <w:rPr>
          <w:lang w:val="ru-RU"/>
        </w:rPr>
      </w:pPr>
      <w:r w:rsidRPr="00DA73B9">
        <w:rPr>
          <w:lang w:val="ru-RU"/>
        </w:rPr>
        <w:t xml:space="preserve">Форма </w:t>
      </w:r>
      <w:r w:rsidRPr="00DA73B9">
        <w:rPr>
          <w:lang w:val="ru-RU"/>
        </w:rPr>
        <w:tab/>
        <w:t xml:space="preserve">усвоения </w:t>
      </w:r>
      <w:r w:rsidRPr="00DA73B9">
        <w:rPr>
          <w:lang w:val="ru-RU"/>
        </w:rPr>
        <w:tab/>
        <w:t xml:space="preserve">знаний, </w:t>
      </w:r>
      <w:r w:rsidRPr="00DA73B9">
        <w:rPr>
          <w:lang w:val="ru-RU"/>
        </w:rPr>
        <w:tab/>
        <w:t xml:space="preserve">умений, </w:t>
      </w:r>
      <w:r w:rsidRPr="00DA73B9">
        <w:rPr>
          <w:lang w:val="ru-RU"/>
        </w:rPr>
        <w:tab/>
        <w:t xml:space="preserve">навыков </w:t>
      </w:r>
      <w:r w:rsidRPr="00DA73B9">
        <w:rPr>
          <w:lang w:val="ru-RU"/>
        </w:rPr>
        <w:tab/>
        <w:t xml:space="preserve">в  </w:t>
      </w:r>
      <w:r w:rsidRPr="00DA73B9">
        <w:rPr>
          <w:lang w:val="ru-RU"/>
        </w:rPr>
        <w:tab/>
        <w:t xml:space="preserve">зависимости от </w:t>
      </w:r>
      <w:r w:rsidRPr="00DA73B9">
        <w:rPr>
          <w:lang w:val="ru-RU"/>
        </w:rPr>
        <w:tab/>
        <w:t xml:space="preserve">применяемых </w:t>
      </w:r>
      <w:r w:rsidRPr="00DA73B9">
        <w:rPr>
          <w:lang w:val="ru-RU"/>
        </w:rPr>
        <w:tab/>
        <w:t xml:space="preserve">наглядных </w:t>
      </w:r>
      <w:r w:rsidRPr="00DA73B9">
        <w:rPr>
          <w:lang w:val="ru-RU"/>
        </w:rPr>
        <w:tab/>
        <w:t xml:space="preserve">пособий </w:t>
      </w:r>
      <w:r w:rsidRPr="00DA73B9">
        <w:rPr>
          <w:lang w:val="ru-RU"/>
        </w:rPr>
        <w:tab/>
        <w:t>и технических средств обучения: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numPr>
          <w:ilvl w:val="0"/>
          <w:numId w:val="40"/>
        </w:numPr>
        <w:spacing w:after="4" w:line="271" w:lineRule="auto"/>
        <w:ind w:right="602" w:hanging="1628"/>
        <w:rPr>
          <w:lang w:val="ru-RU"/>
        </w:rPr>
      </w:pPr>
      <w:r w:rsidRPr="00DA73B9">
        <w:rPr>
          <w:lang w:val="ru-RU"/>
        </w:rPr>
        <w:t xml:space="preserve">Наблюдение </w:t>
      </w:r>
      <w:r w:rsidRPr="00DA73B9">
        <w:rPr>
          <w:lang w:val="ru-RU"/>
        </w:rPr>
        <w:tab/>
        <w:t xml:space="preserve">– </w:t>
      </w:r>
      <w:r w:rsidRPr="00DA73B9">
        <w:rPr>
          <w:lang w:val="ru-RU"/>
        </w:rPr>
        <w:tab/>
        <w:t xml:space="preserve">связано </w:t>
      </w:r>
      <w:r w:rsidRPr="00DA73B9">
        <w:rPr>
          <w:lang w:val="ru-RU"/>
        </w:rPr>
        <w:tab/>
        <w:t xml:space="preserve">с применением плакатов, рисунков, </w:t>
      </w:r>
    </w:p>
    <w:p w:rsidR="00641DAE" w:rsidRDefault="00641DAE" w:rsidP="00641DAE">
      <w:pPr>
        <w:spacing w:after="79"/>
        <w:ind w:left="1296" w:right="602"/>
      </w:pPr>
      <w:proofErr w:type="spellStart"/>
      <w:proofErr w:type="gramStart"/>
      <w:r>
        <w:t>макетов</w:t>
      </w:r>
      <w:proofErr w:type="spellEnd"/>
      <w:proofErr w:type="gramEnd"/>
      <w:r>
        <w:t xml:space="preserve">, </w:t>
      </w:r>
      <w:proofErr w:type="spellStart"/>
      <w:r>
        <w:t>графических</w:t>
      </w:r>
      <w:proofErr w:type="spellEnd"/>
      <w:r>
        <w:t xml:space="preserve"> </w:t>
      </w:r>
      <w:proofErr w:type="spellStart"/>
      <w:r>
        <w:t>схем</w:t>
      </w:r>
      <w:proofErr w:type="spellEnd"/>
      <w:r>
        <w:t>;</w:t>
      </w:r>
      <w:r>
        <w:rPr>
          <w:sz w:val="22"/>
        </w:rPr>
        <w:t xml:space="preserve"> </w:t>
      </w:r>
    </w:p>
    <w:p w:rsidR="00641DAE" w:rsidRPr="00DA73B9" w:rsidRDefault="00641DAE" w:rsidP="00641DAE">
      <w:pPr>
        <w:numPr>
          <w:ilvl w:val="0"/>
          <w:numId w:val="40"/>
        </w:numPr>
        <w:spacing w:after="75" w:line="271" w:lineRule="auto"/>
        <w:ind w:right="602" w:hanging="1628"/>
        <w:rPr>
          <w:lang w:val="ru-RU"/>
        </w:rPr>
      </w:pPr>
      <w:r w:rsidRPr="00DA73B9">
        <w:rPr>
          <w:lang w:val="ru-RU"/>
        </w:rPr>
        <w:t>Пояснение и объяснение, особенно необходимые на начальных этапах работы, при актуализации и закреплении знаний, умений и навыков.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numPr>
          <w:ilvl w:val="0"/>
          <w:numId w:val="40"/>
        </w:numPr>
        <w:spacing w:after="43" w:line="271" w:lineRule="auto"/>
        <w:ind w:right="602" w:hanging="1628"/>
        <w:rPr>
          <w:lang w:val="ru-RU"/>
        </w:rPr>
      </w:pPr>
      <w:r w:rsidRPr="00DA73B9">
        <w:rPr>
          <w:lang w:val="ru-RU"/>
        </w:rPr>
        <w:t>Моделирование – составление звуковых и графических схем слова;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ind w:left="1296" w:right="602"/>
        <w:rPr>
          <w:lang w:val="ru-RU"/>
        </w:rPr>
      </w:pPr>
      <w:r w:rsidRPr="00DA73B9">
        <w:rPr>
          <w:lang w:val="ru-RU"/>
        </w:rPr>
        <w:t>«зашифровка» слова в виде установочных знаков; алгоритм выполнения действия и т.д.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pStyle w:val="3"/>
        <w:ind w:left="2002"/>
      </w:pPr>
      <w:r w:rsidRPr="00DA73B9">
        <w:t>Словесные методы</w:t>
      </w:r>
      <w:r w:rsidRPr="00DA73B9">
        <w:rPr>
          <w:i/>
          <w:sz w:val="22"/>
        </w:rPr>
        <w:t xml:space="preserve"> </w:t>
      </w:r>
    </w:p>
    <w:p w:rsidR="00641DAE" w:rsidRPr="00DA73B9" w:rsidRDefault="00641DAE" w:rsidP="00641DAE">
      <w:pPr>
        <w:ind w:left="1286" w:right="602" w:firstLine="706"/>
        <w:rPr>
          <w:lang w:val="ru-RU"/>
        </w:rPr>
      </w:pPr>
      <w:proofErr w:type="gramStart"/>
      <w:r w:rsidRPr="00DA73B9">
        <w:rPr>
          <w:lang w:val="ru-RU"/>
        </w:rPr>
        <w:t>Рассказ, беседа, рассуждение, педагогическая оценка – это воздействие на мышление ребенка, воображение, чувства, которые побуждают к речевому общению, обмену впечатлениями.</w:t>
      </w:r>
      <w:r w:rsidRPr="00DA73B9">
        <w:rPr>
          <w:sz w:val="28"/>
          <w:lang w:val="ru-RU"/>
        </w:rPr>
        <w:t xml:space="preserve"> </w:t>
      </w:r>
      <w:proofErr w:type="gramEnd"/>
    </w:p>
    <w:p w:rsidR="00641DAE" w:rsidRPr="00DA73B9" w:rsidRDefault="00641DAE" w:rsidP="00641DAE">
      <w:pPr>
        <w:ind w:left="1286" w:right="602" w:firstLine="706"/>
        <w:rPr>
          <w:lang w:val="ru-RU"/>
        </w:rPr>
      </w:pPr>
      <w:r w:rsidRPr="00DA73B9">
        <w:rPr>
          <w:lang w:val="ru-RU"/>
        </w:rPr>
        <w:t xml:space="preserve">Поскольку дети с ЗПР быстро утомляются, то важно иметь чёткую структуру каждого занятия. Структура занятий позволит детям держаться в рамках занятия, способствуя преодолению характерных трудностей  концентрации внимания,  </w:t>
      </w:r>
      <w:r w:rsidRPr="00DA73B9">
        <w:rPr>
          <w:lang w:val="ru-RU"/>
        </w:rPr>
        <w:lastRenderedPageBreak/>
        <w:t>произвольной организации деятельности. Следование структуре из занятия в занятие лучше организует детей.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ind w:left="2017" w:right="1500"/>
        <w:rPr>
          <w:lang w:val="ru-RU"/>
        </w:rPr>
      </w:pPr>
      <w:r w:rsidRPr="00DA73B9">
        <w:rPr>
          <w:lang w:val="ru-RU"/>
        </w:rPr>
        <w:t xml:space="preserve">Программа предполагает </w:t>
      </w:r>
      <w:proofErr w:type="spellStart"/>
      <w:r w:rsidRPr="00DA73B9">
        <w:rPr>
          <w:lang w:val="ru-RU"/>
        </w:rPr>
        <w:t>безоценочную</w:t>
      </w:r>
      <w:proofErr w:type="spellEnd"/>
      <w:r w:rsidRPr="00DA73B9">
        <w:rPr>
          <w:lang w:val="ru-RU"/>
        </w:rPr>
        <w:t xml:space="preserve"> систему проведения занятий.</w:t>
      </w:r>
      <w:r w:rsidRPr="00DA73B9">
        <w:rPr>
          <w:sz w:val="28"/>
          <w:lang w:val="ru-RU"/>
        </w:rPr>
        <w:t xml:space="preserve"> </w:t>
      </w:r>
      <w:r w:rsidRPr="00DA73B9">
        <w:rPr>
          <w:b/>
          <w:lang w:val="ru-RU"/>
        </w:rPr>
        <w:t>Виды контроля</w:t>
      </w:r>
      <w:r w:rsidRPr="00DA73B9">
        <w:rPr>
          <w:b/>
          <w:sz w:val="28"/>
          <w:lang w:val="ru-RU"/>
        </w:rPr>
        <w:t xml:space="preserve"> </w:t>
      </w:r>
    </w:p>
    <w:p w:rsidR="00641DAE" w:rsidRPr="00DA73B9" w:rsidRDefault="00641DAE" w:rsidP="00641DAE">
      <w:pPr>
        <w:ind w:left="1286" w:right="602" w:firstLine="706"/>
        <w:rPr>
          <w:lang w:val="ru-RU"/>
        </w:rPr>
      </w:pPr>
      <w:r w:rsidRPr="00DA73B9">
        <w:rPr>
          <w:lang w:val="ru-RU"/>
        </w:rPr>
        <w:t>Ежегодное обследование обучающихся с последующим заполнением результатов в речевой карте, проведение диктантов и творческих работ (написание рассказа по теме, по впечатлению, по представлению), тестовые задания, а также списывание печатного и рукописного текста.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spacing w:after="5" w:line="277" w:lineRule="auto"/>
        <w:ind w:left="1286" w:right="601" w:firstLine="696"/>
        <w:jc w:val="left"/>
        <w:rPr>
          <w:lang w:val="ru-RU"/>
        </w:rPr>
      </w:pPr>
      <w:r w:rsidRPr="00DA73B9">
        <w:rPr>
          <w:lang w:val="ru-RU"/>
        </w:rPr>
        <w:t xml:space="preserve">В процессе реализации программы учитель – логопед осуществляет взаимосвязь с педагогами через индивидуальные и групповые консультации, педагогические советы. С родителями </w:t>
      </w:r>
      <w:r w:rsidRPr="00DA73B9">
        <w:rPr>
          <w:lang w:val="ru-RU"/>
        </w:rPr>
        <w:tab/>
        <w:t xml:space="preserve">через </w:t>
      </w:r>
      <w:r w:rsidRPr="00DA73B9">
        <w:rPr>
          <w:lang w:val="ru-RU"/>
        </w:rPr>
        <w:tab/>
        <w:t xml:space="preserve">выступления </w:t>
      </w:r>
      <w:r w:rsidRPr="00DA73B9">
        <w:rPr>
          <w:lang w:val="ru-RU"/>
        </w:rPr>
        <w:tab/>
        <w:t xml:space="preserve">на </w:t>
      </w:r>
      <w:r w:rsidRPr="00DA73B9">
        <w:rPr>
          <w:lang w:val="ru-RU"/>
        </w:rPr>
        <w:tab/>
        <w:t xml:space="preserve">родительских </w:t>
      </w:r>
      <w:r w:rsidRPr="00DA73B9">
        <w:rPr>
          <w:lang w:val="ru-RU"/>
        </w:rPr>
        <w:tab/>
        <w:t xml:space="preserve">собраниях, </w:t>
      </w:r>
      <w:r w:rsidRPr="00DA73B9">
        <w:rPr>
          <w:lang w:val="ru-RU"/>
        </w:rPr>
        <w:tab/>
        <w:t>индивидуальные консультации.</w:t>
      </w:r>
    </w:p>
    <w:p w:rsidR="00641DAE" w:rsidRPr="00DA73B9" w:rsidRDefault="00641DAE" w:rsidP="00641DAE">
      <w:pPr>
        <w:spacing w:after="59" w:line="259" w:lineRule="auto"/>
        <w:ind w:left="0" w:firstLine="0"/>
        <w:jc w:val="left"/>
        <w:rPr>
          <w:lang w:val="ru-RU"/>
        </w:rPr>
      </w:pPr>
      <w:r w:rsidRPr="00DA73B9">
        <w:rPr>
          <w:lang w:val="ru-RU"/>
        </w:rPr>
        <w:t xml:space="preserve"> </w:t>
      </w:r>
    </w:p>
    <w:p w:rsidR="00641DAE" w:rsidRPr="00DA73B9" w:rsidRDefault="00641DAE" w:rsidP="00641DAE">
      <w:pPr>
        <w:pStyle w:val="2"/>
        <w:ind w:left="3175"/>
      </w:pPr>
      <w:r>
        <w:t xml:space="preserve">Календарно-тематический план программы </w:t>
      </w:r>
    </w:p>
    <w:tbl>
      <w:tblPr>
        <w:tblW w:w="9719" w:type="dxa"/>
        <w:tblInd w:w="93" w:type="dxa"/>
        <w:tblLook w:val="04A0"/>
      </w:tblPr>
      <w:tblGrid>
        <w:gridCol w:w="551"/>
        <w:gridCol w:w="6897"/>
        <w:gridCol w:w="1295"/>
        <w:gridCol w:w="1680"/>
      </w:tblGrid>
      <w:tr w:rsidR="00641DAE" w:rsidRPr="00641DAE" w:rsidTr="00641DAE">
        <w:trPr>
          <w:trHeight w:val="12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№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Тема урока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Количество часов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Домашнее задание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Логопедическое обследование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2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Логопедическое обследование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3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Уточнение представлений о предложении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4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Уточнение представлений о предложении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5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Уточнение представлений о предложении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6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Типы предложений по цели высказывания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не </w:t>
            </w:r>
            <w:r w:rsidRPr="00641DAE">
              <w:rPr>
                <w:rFonts w:ascii="Calibri" w:hAnsi="Calibri" w:cs="Calibri"/>
                <w:sz w:val="22"/>
                <w:lang w:val="ru-RU" w:eastAsia="ru-RU"/>
              </w:rPr>
              <w:lastRenderedPageBreak/>
              <w:t>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lastRenderedPageBreak/>
              <w:t>7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Типы предложений по цели высказывания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8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Типы предложений по цели высказывания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9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Главные и второстепенные члены предложений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10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Главные и второстепенные члены предложений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11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Главные и второстепенные члены предложений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12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Нахождение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слов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,с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вязанных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с подлежащим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13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Нахождение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слов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,с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вязанных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с подлежащим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14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Нахождение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слов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,с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вязанных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с подлежащим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15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Нахождение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слов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,с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вязанных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со сказуемым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16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Нахождение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слов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,с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вязанных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со сказуемым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17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Нахождение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слов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,с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вязанных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со сказуемым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18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Конструирование простых предложений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19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Конструирование простых предложений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20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Конструирование простых предложений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21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Конструирование сложных предложений с сочинительными союзами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22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Конструирование сложных предложений с сочинительными союзами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не </w:t>
            </w:r>
            <w:r w:rsidRPr="00641DAE">
              <w:rPr>
                <w:rFonts w:ascii="Calibri" w:hAnsi="Calibri" w:cs="Calibri"/>
                <w:sz w:val="22"/>
                <w:lang w:val="ru-RU" w:eastAsia="ru-RU"/>
              </w:rPr>
              <w:lastRenderedPageBreak/>
              <w:t>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lastRenderedPageBreak/>
              <w:t>23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Конструирование сложных предложений с сочинительными союзами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24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Конст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слож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предл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с подчинительными союзами 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25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Конст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слож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предл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с подчинительными союзами 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26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Конст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слож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предл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с подчинительными союзами 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27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Конс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бессоюзных сложных предложений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28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Конс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бессоюзных сложных предложений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29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Конс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бессоюзных сложных предложений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30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Связь слов в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предложении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,в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ыраженная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согласованием в числе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31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Связь слов в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предложении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,в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ыраженная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согласованием в числе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32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Связь слов в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предложении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,в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ыраженная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согласованием в числе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33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Связь слов в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предл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,в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ыраж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соглас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в роде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34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Связь слов в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предл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,в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ыраж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соглас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в роде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35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Связь слов в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предл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,в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ыраж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соглас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в роде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36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Согласование в падеже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37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Согласование в падеже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38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Согласование в падеже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не </w:t>
            </w:r>
            <w:r w:rsidRPr="00641DAE">
              <w:rPr>
                <w:rFonts w:ascii="Calibri" w:hAnsi="Calibri" w:cs="Calibri"/>
                <w:sz w:val="22"/>
                <w:lang w:val="ru-RU" w:eastAsia="ru-RU"/>
              </w:rPr>
              <w:lastRenderedPageBreak/>
              <w:t>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lastRenderedPageBreak/>
              <w:t>39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Согласование в лице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40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Согласование в лице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41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Согласование в лице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42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СВЯЗЬ слов в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предложении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,в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ыраж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управлением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43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СВЯЗЬ слов в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предл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,в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ыраж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управлением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44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Выраженная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управлением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45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Выраженная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примыканием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46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Выраженная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примыканием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47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Выраженная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примыканием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48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Повторение 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изученного</w:t>
            </w:r>
            <w:proofErr w:type="gramEnd"/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49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Тема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текста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,о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сновная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мысль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текста,опорные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слова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50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Тема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текста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,о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сновная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мысль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текста,опорные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слова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51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Тема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текста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,о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сновная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мысль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текста,опорные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слова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52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Типы текстов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53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Типы текстов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54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Типы текстов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не </w:t>
            </w:r>
            <w:r w:rsidRPr="00641DAE">
              <w:rPr>
                <w:rFonts w:ascii="Calibri" w:hAnsi="Calibri" w:cs="Calibri"/>
                <w:sz w:val="22"/>
                <w:lang w:val="ru-RU" w:eastAsia="ru-RU"/>
              </w:rPr>
              <w:lastRenderedPageBreak/>
              <w:t>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lastRenderedPageBreak/>
              <w:t>55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Структура текста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56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Структура текста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57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Структура текста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58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План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.В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иды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планга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59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План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.В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иды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планга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60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План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.В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иды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планга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61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Составление планов разных видов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62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Составление планов разных видов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63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Составление планов разных видов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64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Составление плана по данному тексту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65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Составление плана по данному тексту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66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Изложение с языковым разбором текста по коллективно составленному плану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67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Изложение с языковым разбором текста по коллективно составленному плану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68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Редактирование изложения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69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Редактирование изложения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70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Типы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текста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.С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равнительное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описание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не </w:t>
            </w:r>
            <w:r w:rsidRPr="00641DAE">
              <w:rPr>
                <w:rFonts w:ascii="Calibri" w:hAnsi="Calibri" w:cs="Calibri"/>
                <w:sz w:val="22"/>
                <w:lang w:val="ru-RU" w:eastAsia="ru-RU"/>
              </w:rPr>
              <w:lastRenderedPageBreak/>
              <w:t>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lastRenderedPageBreak/>
              <w:t>71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Типы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текста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.С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равнительное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описание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72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proofErr w:type="spellStart"/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Сочинение-сравнительное</w:t>
            </w:r>
            <w:proofErr w:type="spellEnd"/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описание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73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proofErr w:type="spellStart"/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Сочинение-сравнительное</w:t>
            </w:r>
            <w:proofErr w:type="spellEnd"/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описание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74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Редактирование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сочинений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.Р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ечевые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ошибки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75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Редактирование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сочинений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.Р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ечевые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ошибки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76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Редактирование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сочинений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.Р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ечевые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ошибки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77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Типы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текста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.П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овествование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78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Типы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текста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.П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овествование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79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Типы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текста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.Р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ассуждение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80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Типы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текста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.Р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ассуждение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81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Сочинение-повествование с элементами рассуждения по циклу сюжетных рисунков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82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Сочинение-повествование с элементами рассуждения по циклу сюжетных рисунков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83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Редактирование сочинения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84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Редактирование сочинения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85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Типы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текста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.П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овествование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86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Типы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текста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.П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овествование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не </w:t>
            </w:r>
            <w:r w:rsidRPr="00641DAE">
              <w:rPr>
                <w:rFonts w:ascii="Calibri" w:hAnsi="Calibri" w:cs="Calibri"/>
                <w:sz w:val="22"/>
                <w:lang w:val="ru-RU" w:eastAsia="ru-RU"/>
              </w:rPr>
              <w:lastRenderedPageBreak/>
              <w:t>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lastRenderedPageBreak/>
              <w:t>87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Типы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текста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.Р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ассуждение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88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Типы </w:t>
            </w: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текста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.Р</w:t>
            </w:r>
            <w:proofErr w:type="gram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ассуждение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89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Сочинение-повествование с элементами рассуждения по циклу сюжетных рисунков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90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Сочинение-повествование с элементами рассуждения по циклу сюжетных рисунков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91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Сочинение-повествование с элементами рассуждения по циклу сюжетных рисунков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92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Редактирование сочинения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93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proofErr w:type="spell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Редактиование</w:t>
            </w:r>
            <w:proofErr w:type="spellEnd"/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 сочинения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94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Редактирование сочинения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95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Проверка результативности коррекционной работы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96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Проверка результативности коррекционной работы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97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Проверка результативности коррекционной работы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98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Работа над ошибками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99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Повторение 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изученного</w:t>
            </w:r>
            <w:proofErr w:type="gramEnd"/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100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Повторение </w:t>
            </w:r>
            <w:proofErr w:type="gramStart"/>
            <w:r w:rsidRPr="00641DAE">
              <w:rPr>
                <w:rFonts w:ascii="Calibri" w:hAnsi="Calibri" w:cs="Calibri"/>
                <w:sz w:val="22"/>
                <w:lang w:val="ru-RU" w:eastAsia="ru-RU"/>
              </w:rPr>
              <w:t>изученного</w:t>
            </w:r>
            <w:proofErr w:type="gramEnd"/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101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Логопедическое обследование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102</w:t>
            </w: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Логопедическое обследование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641DAE">
              <w:rPr>
                <w:rFonts w:ascii="Calibri" w:hAnsi="Calibri" w:cs="Calibri"/>
                <w:sz w:val="22"/>
                <w:lang w:val="ru-RU" w:eastAsia="ru-RU"/>
              </w:rPr>
              <w:t xml:space="preserve">не </w:t>
            </w:r>
            <w:r w:rsidRPr="00641DAE">
              <w:rPr>
                <w:rFonts w:ascii="Calibri" w:hAnsi="Calibri" w:cs="Calibri"/>
                <w:sz w:val="22"/>
                <w:lang w:val="ru-RU" w:eastAsia="ru-RU"/>
              </w:rPr>
              <w:lastRenderedPageBreak/>
              <w:t>предусмотрено</w:t>
            </w: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641DAE" w:rsidRPr="00641DAE" w:rsidTr="00641DAE">
        <w:trPr>
          <w:trHeight w:val="300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DAE" w:rsidRPr="00641DAE" w:rsidRDefault="00641DAE" w:rsidP="00641DAE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</w:tbl>
    <w:p w:rsidR="00641DAE" w:rsidRPr="005F6E17" w:rsidRDefault="00641DAE" w:rsidP="00641DAE">
      <w:pPr>
        <w:ind w:left="0" w:firstLine="0"/>
        <w:rPr>
          <w:lang w:val="ru-RU"/>
        </w:rPr>
      </w:pPr>
    </w:p>
    <w:p w:rsidR="00641DAE" w:rsidRDefault="00641DAE" w:rsidP="00641DAE">
      <w:pPr>
        <w:pStyle w:val="2"/>
        <w:ind w:left="10" w:right="91"/>
      </w:pPr>
      <w:r>
        <w:t xml:space="preserve">Система условий реализации программы </w:t>
      </w:r>
    </w:p>
    <w:p w:rsidR="00641DAE" w:rsidRPr="00DA73B9" w:rsidRDefault="00641DAE" w:rsidP="00641DAE">
      <w:pPr>
        <w:ind w:left="1286" w:right="602" w:firstLine="706"/>
        <w:rPr>
          <w:lang w:val="ru-RU"/>
        </w:rPr>
      </w:pPr>
      <w:r w:rsidRPr="00DA73B9">
        <w:rPr>
          <w:lang w:val="ru-RU"/>
        </w:rPr>
        <w:t>Создана материально-техническая база, позволяющая обеспечить адаптивную коррекционно-развивающую среду образовательного учреждения: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spacing w:after="42"/>
        <w:ind w:left="2017" w:right="602"/>
        <w:rPr>
          <w:lang w:val="ru-RU"/>
        </w:rPr>
      </w:pPr>
      <w:r w:rsidRPr="00DA73B9">
        <w:rPr>
          <w:lang w:val="ru-RU"/>
        </w:rPr>
        <w:t>а) рабочая зона учителя-логопеда, которая включает в себя:</w:t>
      </w:r>
      <w:r w:rsidRPr="00DA73B9">
        <w:rPr>
          <w:sz w:val="28"/>
          <w:lang w:val="ru-RU"/>
        </w:rPr>
        <w:t xml:space="preserve"> </w:t>
      </w:r>
      <w:r w:rsidRPr="00DA73B9">
        <w:rPr>
          <w:lang w:val="ru-RU"/>
        </w:rPr>
        <w:t xml:space="preserve">мебель для ведения профессиональной документации, хранения дидактического </w:t>
      </w:r>
    </w:p>
    <w:p w:rsidR="00641DAE" w:rsidRPr="00DA73B9" w:rsidRDefault="00641DAE" w:rsidP="00641DAE">
      <w:pPr>
        <w:ind w:left="1296" w:right="602"/>
        <w:rPr>
          <w:lang w:val="ru-RU"/>
        </w:rPr>
      </w:pPr>
      <w:r w:rsidRPr="00DA73B9">
        <w:rPr>
          <w:lang w:val="ru-RU"/>
        </w:rPr>
        <w:t>материала и консультирования педагогов, родителей (законных представителей);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ind w:left="1286" w:right="602" w:firstLine="706"/>
        <w:rPr>
          <w:lang w:val="ru-RU"/>
        </w:rPr>
      </w:pPr>
      <w:r w:rsidRPr="00DA73B9">
        <w:rPr>
          <w:lang w:val="ru-RU"/>
        </w:rPr>
        <w:t>б) зона коррекционно-развивающих занятий оборудована мебелью для проведения индивидуальных и групповых логопедических занятий, настенными зеркалами, учебными пособиями, индивидуальным раздаточным и дидактическим материалами;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spacing w:after="19" w:line="259" w:lineRule="auto"/>
        <w:ind w:left="2007" w:firstLine="0"/>
        <w:jc w:val="left"/>
        <w:rPr>
          <w:lang w:val="ru-RU"/>
        </w:rPr>
      </w:pPr>
      <w:r w:rsidRPr="00DA73B9">
        <w:rPr>
          <w:i/>
          <w:lang w:val="ru-RU"/>
        </w:rPr>
        <w:t>Информационное обеспечение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ind w:left="1286" w:right="602" w:firstLine="706"/>
        <w:rPr>
          <w:lang w:val="ru-RU"/>
        </w:rPr>
      </w:pPr>
      <w:r w:rsidRPr="00DA73B9">
        <w:rPr>
          <w:lang w:val="ru-RU"/>
        </w:rPr>
        <w:t xml:space="preserve">Информационное обеспечение субъектов образовательного процесса дает возможность для доступа каждого субъекта образовательного процесса к информационно - методическим фондам и базам данных, системным источникам информации, наличие методических пособий и рекомендаций по всем видам деятельности, а также </w:t>
      </w:r>
      <w:proofErr w:type="spellStart"/>
      <w:r w:rsidRPr="00DA73B9">
        <w:rPr>
          <w:lang w:val="ru-RU"/>
        </w:rPr>
        <w:t>учебнонаглядных</w:t>
      </w:r>
      <w:proofErr w:type="spellEnd"/>
      <w:r w:rsidRPr="00DA73B9">
        <w:rPr>
          <w:lang w:val="ru-RU"/>
        </w:rPr>
        <w:t xml:space="preserve"> пособий и т.д.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ind w:left="1286" w:right="602" w:firstLine="706"/>
        <w:rPr>
          <w:lang w:val="ru-RU"/>
        </w:rPr>
      </w:pPr>
      <w:r w:rsidRPr="00DA73B9">
        <w:rPr>
          <w:lang w:val="ru-RU"/>
        </w:rPr>
        <w:t xml:space="preserve">В школе имеются </w:t>
      </w:r>
      <w:proofErr w:type="spellStart"/>
      <w:r w:rsidRPr="00DA73B9">
        <w:rPr>
          <w:lang w:val="ru-RU"/>
        </w:rPr>
        <w:t>мультимедийные</w:t>
      </w:r>
      <w:proofErr w:type="spellEnd"/>
      <w:r w:rsidRPr="00DA73B9">
        <w:rPr>
          <w:lang w:val="ru-RU"/>
        </w:rPr>
        <w:t xml:space="preserve"> комплексы (ноутбук, проектор, экран), интерактивные доски.</w:t>
      </w:r>
      <w:r w:rsidRPr="00DA73B9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ind w:left="1286" w:right="602" w:firstLine="706"/>
        <w:rPr>
          <w:lang w:val="ru-RU"/>
        </w:rPr>
      </w:pPr>
      <w:r w:rsidRPr="00DA73B9">
        <w:rPr>
          <w:lang w:val="ru-RU"/>
        </w:rPr>
        <w:t>У школы есть внешний ресурс - официальный сайт. Сайт активно используется для привлечения родителей к интересам детей, школы, общей организации образовательного процесса.</w:t>
      </w:r>
    </w:p>
    <w:p w:rsidR="00641DAE" w:rsidRPr="005F6E17" w:rsidRDefault="00641DAE" w:rsidP="00641DAE">
      <w:pPr>
        <w:spacing w:after="0" w:line="259" w:lineRule="auto"/>
        <w:ind w:left="0" w:firstLine="0"/>
        <w:jc w:val="left"/>
        <w:rPr>
          <w:lang w:val="ru-RU"/>
        </w:rPr>
      </w:pPr>
      <w:r w:rsidRPr="00DA73B9">
        <w:rPr>
          <w:lang w:val="ru-RU"/>
        </w:rPr>
        <w:t xml:space="preserve"> </w:t>
      </w:r>
      <w:r w:rsidRPr="005F6E17">
        <w:rPr>
          <w:lang w:val="ru-RU"/>
        </w:rPr>
        <w:t>Программно – методическое обеспечение коррекционного курса</w:t>
      </w:r>
      <w:r w:rsidRPr="005F6E17">
        <w:rPr>
          <w:sz w:val="28"/>
          <w:lang w:val="ru-RU"/>
        </w:rPr>
        <w:t xml:space="preserve"> </w:t>
      </w:r>
    </w:p>
    <w:p w:rsidR="00641DAE" w:rsidRPr="00DA73B9" w:rsidRDefault="00641DAE" w:rsidP="00641DAE">
      <w:pPr>
        <w:numPr>
          <w:ilvl w:val="0"/>
          <w:numId w:val="41"/>
        </w:numPr>
        <w:spacing w:after="81" w:line="271" w:lineRule="auto"/>
        <w:ind w:right="602" w:firstLine="706"/>
        <w:rPr>
          <w:lang w:val="ru-RU"/>
        </w:rPr>
      </w:pPr>
      <w:r w:rsidRPr="00DA73B9">
        <w:rPr>
          <w:lang w:val="ru-RU"/>
        </w:rPr>
        <w:lastRenderedPageBreak/>
        <w:t>Елецкая О.В., Горбачевская Н.Ю. Организация логопедической работы в школе. – М.: Сфера, 2015.</w:t>
      </w:r>
      <w:r w:rsidRPr="00DA73B9">
        <w:rPr>
          <w:sz w:val="22"/>
          <w:lang w:val="ru-RU"/>
        </w:rPr>
        <w:t xml:space="preserve"> </w:t>
      </w:r>
    </w:p>
    <w:p w:rsidR="00641DAE" w:rsidRPr="00DA73B9" w:rsidRDefault="00641DAE" w:rsidP="00641DAE">
      <w:pPr>
        <w:numPr>
          <w:ilvl w:val="0"/>
          <w:numId w:val="41"/>
        </w:numPr>
        <w:spacing w:after="77" w:line="271" w:lineRule="auto"/>
        <w:ind w:right="602" w:firstLine="706"/>
        <w:rPr>
          <w:lang w:val="ru-RU"/>
        </w:rPr>
      </w:pPr>
      <w:proofErr w:type="spellStart"/>
      <w:r w:rsidRPr="00DA73B9">
        <w:rPr>
          <w:lang w:val="ru-RU"/>
        </w:rPr>
        <w:t>Ефименкова</w:t>
      </w:r>
      <w:proofErr w:type="spellEnd"/>
      <w:r w:rsidRPr="00DA73B9">
        <w:rPr>
          <w:lang w:val="ru-RU"/>
        </w:rPr>
        <w:t xml:space="preserve"> Л.Н., </w:t>
      </w:r>
      <w:proofErr w:type="spellStart"/>
      <w:r w:rsidRPr="00DA73B9">
        <w:rPr>
          <w:lang w:val="ru-RU"/>
        </w:rPr>
        <w:t>Мисаренко</w:t>
      </w:r>
      <w:proofErr w:type="spellEnd"/>
      <w:r w:rsidRPr="00DA73B9">
        <w:rPr>
          <w:lang w:val="ru-RU"/>
        </w:rPr>
        <w:t xml:space="preserve"> Г.Г. Организация и методы коррекционной работы логопеда на </w:t>
      </w:r>
      <w:proofErr w:type="gramStart"/>
      <w:r w:rsidRPr="00DA73B9">
        <w:rPr>
          <w:lang w:val="ru-RU"/>
        </w:rPr>
        <w:t>школьном</w:t>
      </w:r>
      <w:proofErr w:type="gramEnd"/>
      <w:r w:rsidRPr="00DA73B9">
        <w:rPr>
          <w:lang w:val="ru-RU"/>
        </w:rPr>
        <w:t xml:space="preserve"> </w:t>
      </w:r>
      <w:proofErr w:type="spellStart"/>
      <w:r w:rsidRPr="00DA73B9">
        <w:rPr>
          <w:lang w:val="ru-RU"/>
        </w:rPr>
        <w:t>логопункте</w:t>
      </w:r>
      <w:proofErr w:type="spellEnd"/>
      <w:r w:rsidRPr="00DA73B9">
        <w:rPr>
          <w:lang w:val="ru-RU"/>
        </w:rPr>
        <w:t>. - М.: Просвещение, 2011.</w:t>
      </w:r>
      <w:r w:rsidRPr="00DA73B9">
        <w:rPr>
          <w:sz w:val="22"/>
          <w:lang w:val="ru-RU"/>
        </w:rPr>
        <w:t xml:space="preserve"> </w:t>
      </w:r>
    </w:p>
    <w:p w:rsidR="00641DAE" w:rsidRDefault="00641DAE" w:rsidP="00641DAE">
      <w:pPr>
        <w:numPr>
          <w:ilvl w:val="0"/>
          <w:numId w:val="41"/>
        </w:numPr>
        <w:spacing w:after="75" w:line="271" w:lineRule="auto"/>
        <w:ind w:right="602" w:firstLine="706"/>
      </w:pPr>
      <w:r w:rsidRPr="00DA73B9">
        <w:rPr>
          <w:lang w:val="ru-RU"/>
        </w:rPr>
        <w:t>Коррекция нарушений письменной речи: Учебно-методическое пособие</w:t>
      </w:r>
      <w:proofErr w:type="gramStart"/>
      <w:r w:rsidRPr="00DA73B9">
        <w:rPr>
          <w:lang w:val="ru-RU"/>
        </w:rPr>
        <w:t xml:space="preserve"> / П</w:t>
      </w:r>
      <w:proofErr w:type="gramEnd"/>
      <w:r w:rsidRPr="00DA73B9">
        <w:rPr>
          <w:lang w:val="ru-RU"/>
        </w:rPr>
        <w:t xml:space="preserve">од ред. </w:t>
      </w:r>
      <w:r>
        <w:t xml:space="preserve">Н. Н. </w:t>
      </w:r>
      <w:proofErr w:type="spellStart"/>
      <w:r>
        <w:t>Яковлевой</w:t>
      </w:r>
      <w:proofErr w:type="spellEnd"/>
      <w:r>
        <w:t xml:space="preserve">. — </w:t>
      </w:r>
      <w:proofErr w:type="spellStart"/>
      <w:proofErr w:type="gramStart"/>
      <w:r>
        <w:t>СПб</w:t>
      </w:r>
      <w:proofErr w:type="spellEnd"/>
      <w:r>
        <w:t>.:</w:t>
      </w:r>
      <w:proofErr w:type="gramEnd"/>
      <w:r>
        <w:t xml:space="preserve"> СПбАППО,2014.</w:t>
      </w:r>
      <w:r>
        <w:rPr>
          <w:sz w:val="22"/>
        </w:rPr>
        <w:t xml:space="preserve"> </w:t>
      </w:r>
    </w:p>
    <w:p w:rsidR="00641DAE" w:rsidRDefault="00641DAE" w:rsidP="00641DAE">
      <w:pPr>
        <w:numPr>
          <w:ilvl w:val="0"/>
          <w:numId w:val="41"/>
        </w:numPr>
        <w:spacing w:after="83" w:line="271" w:lineRule="auto"/>
        <w:ind w:right="602" w:firstLine="706"/>
      </w:pPr>
      <w:proofErr w:type="spellStart"/>
      <w:r w:rsidRPr="00DA73B9">
        <w:rPr>
          <w:lang w:val="ru-RU"/>
        </w:rPr>
        <w:t>Фотекова</w:t>
      </w:r>
      <w:proofErr w:type="spellEnd"/>
      <w:r w:rsidRPr="00DA73B9">
        <w:rPr>
          <w:lang w:val="ru-RU"/>
        </w:rPr>
        <w:t xml:space="preserve"> Т.А., </w:t>
      </w:r>
      <w:proofErr w:type="spellStart"/>
      <w:r w:rsidRPr="00DA73B9">
        <w:rPr>
          <w:lang w:val="ru-RU"/>
        </w:rPr>
        <w:t>Ахутина</w:t>
      </w:r>
      <w:proofErr w:type="spellEnd"/>
      <w:r w:rsidRPr="00DA73B9">
        <w:rPr>
          <w:lang w:val="ru-RU"/>
        </w:rPr>
        <w:t xml:space="preserve"> Т.В. Диагностика речевых нарушений школьников с использованием нейропсихологических методов. </w:t>
      </w:r>
      <w:proofErr w:type="gramStart"/>
      <w:r>
        <w:t>М.:</w:t>
      </w:r>
      <w:proofErr w:type="gramEnd"/>
      <w:r>
        <w:t xml:space="preserve"> </w:t>
      </w:r>
      <w:proofErr w:type="spellStart"/>
      <w:r>
        <w:t>Аркти</w:t>
      </w:r>
      <w:proofErr w:type="spellEnd"/>
      <w:r>
        <w:t>, 2012.</w:t>
      </w:r>
      <w:r>
        <w:rPr>
          <w:sz w:val="22"/>
        </w:rPr>
        <w:t xml:space="preserve"> </w:t>
      </w:r>
    </w:p>
    <w:p w:rsidR="00641DAE" w:rsidRPr="00DA73B9" w:rsidRDefault="00641DAE" w:rsidP="00641DAE">
      <w:pPr>
        <w:numPr>
          <w:ilvl w:val="0"/>
          <w:numId w:val="41"/>
        </w:numPr>
        <w:spacing w:after="4" w:line="271" w:lineRule="auto"/>
        <w:ind w:right="602" w:firstLine="706"/>
        <w:rPr>
          <w:lang w:val="ru-RU"/>
        </w:rPr>
      </w:pPr>
      <w:r w:rsidRPr="00DA73B9">
        <w:rPr>
          <w:lang w:val="ru-RU"/>
        </w:rPr>
        <w:t xml:space="preserve">Дидактические пособия по коррекции письменной речи. </w:t>
      </w:r>
      <w:proofErr w:type="spellStart"/>
      <w:r w:rsidRPr="00DA73B9">
        <w:rPr>
          <w:lang w:val="ru-RU"/>
        </w:rPr>
        <w:t>Ефименкова</w:t>
      </w:r>
      <w:proofErr w:type="spellEnd"/>
      <w:r w:rsidRPr="00DA73B9">
        <w:rPr>
          <w:lang w:val="ru-RU"/>
        </w:rPr>
        <w:t xml:space="preserve"> Л.Н. Коррекция ошибок, обусловленных </w:t>
      </w:r>
      <w:proofErr w:type="spellStart"/>
      <w:r w:rsidRPr="00DA73B9">
        <w:rPr>
          <w:lang w:val="ru-RU"/>
        </w:rPr>
        <w:t>несформированностью</w:t>
      </w:r>
      <w:proofErr w:type="spellEnd"/>
      <w:r w:rsidRPr="00DA73B9">
        <w:rPr>
          <w:lang w:val="ru-RU"/>
        </w:rPr>
        <w:t xml:space="preserve"> фонематического слуха. В 2х частях. М.: Книголюб, 2014. 112.</w:t>
      </w:r>
      <w:r w:rsidRPr="00DA73B9">
        <w:rPr>
          <w:sz w:val="22"/>
          <w:lang w:val="ru-RU"/>
        </w:rPr>
        <w:t xml:space="preserve"> </w:t>
      </w:r>
      <w:r w:rsidRPr="00DA73B9">
        <w:rPr>
          <w:sz w:val="28"/>
          <w:lang w:val="ru-RU"/>
        </w:rPr>
        <w:t>6.</w:t>
      </w:r>
      <w:r w:rsidRPr="00DA73B9">
        <w:rPr>
          <w:rFonts w:ascii="Arial" w:eastAsia="Arial" w:hAnsi="Arial" w:cs="Arial"/>
          <w:sz w:val="28"/>
          <w:lang w:val="ru-RU"/>
        </w:rPr>
        <w:t xml:space="preserve"> </w:t>
      </w:r>
      <w:proofErr w:type="spellStart"/>
      <w:r w:rsidRPr="00DA73B9">
        <w:rPr>
          <w:lang w:val="ru-RU"/>
        </w:rPr>
        <w:t>Малофеев</w:t>
      </w:r>
      <w:proofErr w:type="spellEnd"/>
      <w:r w:rsidRPr="00DA73B9">
        <w:rPr>
          <w:lang w:val="ru-RU"/>
        </w:rPr>
        <w:t xml:space="preserve"> Н.Н., Никольская О.С., Кукушкина О.И., Гончарова Е.Л. Единая концепция специального федерального государственного стандарта для детей с ограниченными возможностями здоровья: основные положения // Дефектология. — 2010. — №1.</w:t>
      </w:r>
      <w:r w:rsidRPr="00DA73B9">
        <w:rPr>
          <w:sz w:val="22"/>
          <w:lang w:val="ru-RU"/>
        </w:rPr>
        <w:t xml:space="preserve"> </w:t>
      </w:r>
    </w:p>
    <w:p w:rsidR="00C75623" w:rsidRPr="00641DAE" w:rsidRDefault="00C75623" w:rsidP="00641DAE">
      <w:pPr>
        <w:rPr>
          <w:lang w:val="ru-RU"/>
        </w:rPr>
      </w:pPr>
    </w:p>
    <w:sectPr w:rsidR="00C75623" w:rsidRPr="00641DAE">
      <w:footerReference w:type="even" r:id="rId5"/>
      <w:footerReference w:type="default" r:id="rId6"/>
      <w:footerReference w:type="first" r:id="rId7"/>
      <w:pgSz w:w="16838" w:h="11906" w:orient="landscape"/>
      <w:pgMar w:top="1707" w:right="4815" w:bottom="1356" w:left="1133" w:header="720" w:footer="71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ABB" w:rsidRDefault="00641DAE">
    <w:pPr>
      <w:spacing w:after="0" w:line="259" w:lineRule="auto"/>
      <w:ind w:left="0" w:right="-368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19</w:t>
    </w:r>
    <w:r>
      <w:fldChar w:fldCharType="end"/>
    </w:r>
    <w:r>
      <w:t xml:space="preserve"> </w:t>
    </w:r>
  </w:p>
  <w:p w:rsidR="00E54ABB" w:rsidRDefault="00641DAE">
    <w:pPr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ABB" w:rsidRDefault="00641DAE">
    <w:pPr>
      <w:spacing w:after="0" w:line="259" w:lineRule="auto"/>
      <w:ind w:left="0" w:right="-368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24</w:t>
    </w:r>
    <w:r>
      <w:fldChar w:fldCharType="end"/>
    </w:r>
    <w:r>
      <w:t xml:space="preserve"> </w:t>
    </w:r>
  </w:p>
  <w:p w:rsidR="00E54ABB" w:rsidRDefault="00641DAE">
    <w:pPr>
      <w:spacing w:after="0" w:line="259" w:lineRule="auto"/>
      <w:ind w:left="0" w:firstLine="0"/>
      <w:jc w:val="left"/>
    </w:pPr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ABB" w:rsidRDefault="00641DAE">
    <w:pPr>
      <w:spacing w:after="0" w:line="259" w:lineRule="auto"/>
      <w:ind w:left="0" w:right="-368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19</w:t>
    </w:r>
    <w:r>
      <w:fldChar w:fldCharType="end"/>
    </w:r>
    <w:r>
      <w:t xml:space="preserve"> </w:t>
    </w:r>
  </w:p>
  <w:p w:rsidR="00E54ABB" w:rsidRDefault="00641DAE">
    <w:pPr>
      <w:spacing w:after="0" w:line="259" w:lineRule="auto"/>
      <w:ind w:left="0" w:firstLine="0"/>
      <w:jc w:val="left"/>
    </w:pPr>
    <w:r>
      <w:t xml:space="preserve"> 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75718"/>
    <w:multiLevelType w:val="hybridMultilevel"/>
    <w:tmpl w:val="FBEE8370"/>
    <w:lvl w:ilvl="0" w:tplc="F2C29702">
      <w:start w:val="1"/>
      <w:numFmt w:val="upperRoman"/>
      <w:lvlText w:val="%1."/>
      <w:lvlJc w:val="left"/>
      <w:pPr>
        <w:ind w:left="4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6E364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F20CB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12D0A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BAF9F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BCF51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903EC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681A7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8C753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5A94464"/>
    <w:multiLevelType w:val="hybridMultilevel"/>
    <w:tmpl w:val="0B24B7B0"/>
    <w:lvl w:ilvl="0" w:tplc="57C0F1F8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C68C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DC88D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E26C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80E5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8C3D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2ECD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9AAC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527C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7587A5C"/>
    <w:multiLevelType w:val="multilevel"/>
    <w:tmpl w:val="DF4C2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5E12C6"/>
    <w:multiLevelType w:val="hybridMultilevel"/>
    <w:tmpl w:val="AEB00238"/>
    <w:lvl w:ilvl="0" w:tplc="6772DF64">
      <w:start w:val="7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E6E0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2E9C4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86C9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86FBF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2C84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24A2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1649A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8C36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CEB450E"/>
    <w:multiLevelType w:val="multilevel"/>
    <w:tmpl w:val="EE3AA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EB4E8B"/>
    <w:multiLevelType w:val="hybridMultilevel"/>
    <w:tmpl w:val="DD0EDDF6"/>
    <w:lvl w:ilvl="0" w:tplc="BC7697BA">
      <w:start w:val="1"/>
      <w:numFmt w:val="bullet"/>
      <w:lvlText w:val="-"/>
      <w:lvlJc w:val="left"/>
      <w:pPr>
        <w:ind w:left="128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5684F8">
      <w:start w:val="1"/>
      <w:numFmt w:val="bullet"/>
      <w:lvlText w:val="o"/>
      <w:lvlJc w:val="left"/>
      <w:pPr>
        <w:ind w:left="308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A8FF26">
      <w:start w:val="1"/>
      <w:numFmt w:val="bullet"/>
      <w:lvlText w:val="▪"/>
      <w:lvlJc w:val="left"/>
      <w:pPr>
        <w:ind w:left="380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DEE79C">
      <w:start w:val="1"/>
      <w:numFmt w:val="bullet"/>
      <w:lvlText w:val="•"/>
      <w:lvlJc w:val="left"/>
      <w:pPr>
        <w:ind w:left="452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D85DA8">
      <w:start w:val="1"/>
      <w:numFmt w:val="bullet"/>
      <w:lvlText w:val="o"/>
      <w:lvlJc w:val="left"/>
      <w:pPr>
        <w:ind w:left="524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B42FDE">
      <w:start w:val="1"/>
      <w:numFmt w:val="bullet"/>
      <w:lvlText w:val="▪"/>
      <w:lvlJc w:val="left"/>
      <w:pPr>
        <w:ind w:left="596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20AEE8">
      <w:start w:val="1"/>
      <w:numFmt w:val="bullet"/>
      <w:lvlText w:val="•"/>
      <w:lvlJc w:val="left"/>
      <w:pPr>
        <w:ind w:left="668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7A9770">
      <w:start w:val="1"/>
      <w:numFmt w:val="bullet"/>
      <w:lvlText w:val="o"/>
      <w:lvlJc w:val="left"/>
      <w:pPr>
        <w:ind w:left="740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CAD390">
      <w:start w:val="1"/>
      <w:numFmt w:val="bullet"/>
      <w:lvlText w:val="▪"/>
      <w:lvlJc w:val="left"/>
      <w:pPr>
        <w:ind w:left="812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0D150157"/>
    <w:multiLevelType w:val="hybridMultilevel"/>
    <w:tmpl w:val="1F648330"/>
    <w:lvl w:ilvl="0" w:tplc="51188488">
      <w:start w:val="1"/>
      <w:numFmt w:val="decimal"/>
      <w:lvlText w:val="%1."/>
      <w:lvlJc w:val="left"/>
      <w:pPr>
        <w:ind w:left="1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A88C1DE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B4249A2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C768222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CECC4CE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3AC3E48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F4823AE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9B0DF6A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7262C24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0D1E73B8"/>
    <w:multiLevelType w:val="multilevel"/>
    <w:tmpl w:val="466858EC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0DDE2EEB"/>
    <w:multiLevelType w:val="hybridMultilevel"/>
    <w:tmpl w:val="6F3845EE"/>
    <w:lvl w:ilvl="0" w:tplc="32B0DEB6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EA53E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70D88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7A572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A49D0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42935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F6B7B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E27EC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ECDBC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0B81A81"/>
    <w:multiLevelType w:val="multilevel"/>
    <w:tmpl w:val="E2A09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60C028D"/>
    <w:multiLevelType w:val="hybridMultilevel"/>
    <w:tmpl w:val="2A36B9F4"/>
    <w:lvl w:ilvl="0" w:tplc="5C269188">
      <w:start w:val="1"/>
      <w:numFmt w:val="bullet"/>
      <w:lvlText w:val=""/>
      <w:lvlJc w:val="left"/>
      <w:pPr>
        <w:ind w:left="7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C60804">
      <w:start w:val="1"/>
      <w:numFmt w:val="bullet"/>
      <w:lvlText w:val="o"/>
      <w:lvlJc w:val="left"/>
      <w:pPr>
        <w:ind w:left="12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5231F2">
      <w:start w:val="1"/>
      <w:numFmt w:val="bullet"/>
      <w:lvlText w:val="▪"/>
      <w:lvlJc w:val="left"/>
      <w:pPr>
        <w:ind w:left="19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867BBE">
      <w:start w:val="1"/>
      <w:numFmt w:val="bullet"/>
      <w:lvlText w:val="•"/>
      <w:lvlJc w:val="left"/>
      <w:pPr>
        <w:ind w:left="26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4AFAC0">
      <w:start w:val="1"/>
      <w:numFmt w:val="bullet"/>
      <w:lvlText w:val="o"/>
      <w:lvlJc w:val="left"/>
      <w:pPr>
        <w:ind w:left="33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A88546">
      <w:start w:val="1"/>
      <w:numFmt w:val="bullet"/>
      <w:lvlText w:val="▪"/>
      <w:lvlJc w:val="left"/>
      <w:pPr>
        <w:ind w:left="40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320978">
      <w:start w:val="1"/>
      <w:numFmt w:val="bullet"/>
      <w:lvlText w:val="•"/>
      <w:lvlJc w:val="left"/>
      <w:pPr>
        <w:ind w:left="48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985926">
      <w:start w:val="1"/>
      <w:numFmt w:val="bullet"/>
      <w:lvlText w:val="o"/>
      <w:lvlJc w:val="left"/>
      <w:pPr>
        <w:ind w:left="55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6EE490">
      <w:start w:val="1"/>
      <w:numFmt w:val="bullet"/>
      <w:lvlText w:val="▪"/>
      <w:lvlJc w:val="left"/>
      <w:pPr>
        <w:ind w:left="62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D4515F0"/>
    <w:multiLevelType w:val="hybridMultilevel"/>
    <w:tmpl w:val="75141DF8"/>
    <w:lvl w:ilvl="0" w:tplc="246C94B0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C2A47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5C0E6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10B24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FEB77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202D3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84DAB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6AA8B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CA5D9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C073633"/>
    <w:multiLevelType w:val="hybridMultilevel"/>
    <w:tmpl w:val="E9529A8A"/>
    <w:lvl w:ilvl="0" w:tplc="278C8D80">
      <w:start w:val="12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F82F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A667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44A6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580A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7676A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6457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0296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BAE9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3440075"/>
    <w:multiLevelType w:val="hybridMultilevel"/>
    <w:tmpl w:val="6DE0BB6A"/>
    <w:lvl w:ilvl="0" w:tplc="4ED491F0">
      <w:start w:val="1"/>
      <w:numFmt w:val="bullet"/>
      <w:lvlText w:val="•"/>
      <w:lvlJc w:val="left"/>
      <w:pPr>
        <w:ind w:left="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2566E90">
      <w:start w:val="1"/>
      <w:numFmt w:val="bullet"/>
      <w:lvlText w:val="o"/>
      <w:lvlJc w:val="left"/>
      <w:pPr>
        <w:ind w:left="16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F0740C">
      <w:start w:val="1"/>
      <w:numFmt w:val="bullet"/>
      <w:lvlText w:val="▪"/>
      <w:lvlJc w:val="left"/>
      <w:pPr>
        <w:ind w:left="23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408F2A">
      <w:start w:val="1"/>
      <w:numFmt w:val="bullet"/>
      <w:lvlText w:val="•"/>
      <w:lvlJc w:val="left"/>
      <w:pPr>
        <w:ind w:left="30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372DD54">
      <w:start w:val="1"/>
      <w:numFmt w:val="bullet"/>
      <w:lvlText w:val="o"/>
      <w:lvlJc w:val="left"/>
      <w:pPr>
        <w:ind w:left="37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864F570">
      <w:start w:val="1"/>
      <w:numFmt w:val="bullet"/>
      <w:lvlText w:val="▪"/>
      <w:lvlJc w:val="left"/>
      <w:pPr>
        <w:ind w:left="44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D46D402">
      <w:start w:val="1"/>
      <w:numFmt w:val="bullet"/>
      <w:lvlText w:val="•"/>
      <w:lvlJc w:val="left"/>
      <w:pPr>
        <w:ind w:left="5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DDAA26A">
      <w:start w:val="1"/>
      <w:numFmt w:val="bullet"/>
      <w:lvlText w:val="o"/>
      <w:lvlJc w:val="left"/>
      <w:pPr>
        <w:ind w:left="59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CFE0A4E">
      <w:start w:val="1"/>
      <w:numFmt w:val="bullet"/>
      <w:lvlText w:val="▪"/>
      <w:lvlJc w:val="left"/>
      <w:pPr>
        <w:ind w:left="66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3C41D80"/>
    <w:multiLevelType w:val="hybridMultilevel"/>
    <w:tmpl w:val="E286C932"/>
    <w:lvl w:ilvl="0" w:tplc="0270CBE8">
      <w:start w:val="1"/>
      <w:numFmt w:val="bullet"/>
      <w:lvlText w:val=""/>
      <w:lvlJc w:val="left"/>
      <w:pPr>
        <w:ind w:left="7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4415C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D60DC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B6AA3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DEF11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AE434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90816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F8C17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42044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8D57C92"/>
    <w:multiLevelType w:val="hybridMultilevel"/>
    <w:tmpl w:val="883CF2C0"/>
    <w:lvl w:ilvl="0" w:tplc="78BAF428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2AA82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5C586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B864A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86CFD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34D52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EC2C1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08798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C2E79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BEA52A3"/>
    <w:multiLevelType w:val="hybridMultilevel"/>
    <w:tmpl w:val="03FE70DC"/>
    <w:lvl w:ilvl="0" w:tplc="3362BE0A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6877A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BCD85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2A6D1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FE72A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1C1DE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72F88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047B5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FA13A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C497C95"/>
    <w:multiLevelType w:val="hybridMultilevel"/>
    <w:tmpl w:val="78C48D18"/>
    <w:lvl w:ilvl="0" w:tplc="39422154">
      <w:start w:val="1"/>
      <w:numFmt w:val="bullet"/>
      <w:lvlText w:val="•"/>
      <w:lvlJc w:val="left"/>
      <w:pPr>
        <w:ind w:left="2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FCC44D0">
      <w:start w:val="1"/>
      <w:numFmt w:val="bullet"/>
      <w:lvlText w:val="o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E02C634">
      <w:start w:val="1"/>
      <w:numFmt w:val="bullet"/>
      <w:lvlText w:val="▪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0A6FFA">
      <w:start w:val="1"/>
      <w:numFmt w:val="bullet"/>
      <w:lvlText w:val="•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5C833E2">
      <w:start w:val="1"/>
      <w:numFmt w:val="bullet"/>
      <w:lvlText w:val="o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E97E2">
      <w:start w:val="1"/>
      <w:numFmt w:val="bullet"/>
      <w:lvlText w:val="▪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7AA6906">
      <w:start w:val="1"/>
      <w:numFmt w:val="bullet"/>
      <w:lvlText w:val="•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3366504">
      <w:start w:val="1"/>
      <w:numFmt w:val="bullet"/>
      <w:lvlText w:val="o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7D27366">
      <w:start w:val="1"/>
      <w:numFmt w:val="bullet"/>
      <w:lvlText w:val="▪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E770B44"/>
    <w:multiLevelType w:val="hybridMultilevel"/>
    <w:tmpl w:val="E3585EB8"/>
    <w:lvl w:ilvl="0" w:tplc="1D5C9FB0">
      <w:start w:val="1"/>
      <w:numFmt w:val="bullet"/>
      <w:lvlText w:val="•"/>
      <w:lvlJc w:val="left"/>
      <w:pPr>
        <w:ind w:left="3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88A0B14">
      <w:start w:val="1"/>
      <w:numFmt w:val="bullet"/>
      <w:lvlText w:val="o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B8BDDC">
      <w:start w:val="1"/>
      <w:numFmt w:val="bullet"/>
      <w:lvlText w:val="▪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F43D0C">
      <w:start w:val="1"/>
      <w:numFmt w:val="bullet"/>
      <w:lvlText w:val="•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914B062">
      <w:start w:val="1"/>
      <w:numFmt w:val="bullet"/>
      <w:lvlText w:val="o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F88F90C">
      <w:start w:val="1"/>
      <w:numFmt w:val="bullet"/>
      <w:lvlText w:val="▪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258B33A">
      <w:start w:val="1"/>
      <w:numFmt w:val="bullet"/>
      <w:lvlText w:val="•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66974E">
      <w:start w:val="1"/>
      <w:numFmt w:val="bullet"/>
      <w:lvlText w:val="o"/>
      <w:lvlJc w:val="left"/>
      <w:pPr>
        <w:ind w:left="7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FB03760">
      <w:start w:val="1"/>
      <w:numFmt w:val="bullet"/>
      <w:lvlText w:val="▪"/>
      <w:lvlJc w:val="left"/>
      <w:pPr>
        <w:ind w:left="8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0007632"/>
    <w:multiLevelType w:val="multilevel"/>
    <w:tmpl w:val="3EFA4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01E0349"/>
    <w:multiLevelType w:val="hybridMultilevel"/>
    <w:tmpl w:val="8E503172"/>
    <w:lvl w:ilvl="0" w:tplc="46268CCE">
      <w:start w:val="1"/>
      <w:numFmt w:val="bullet"/>
      <w:lvlText w:val="•"/>
      <w:lvlJc w:val="left"/>
      <w:pPr>
        <w:ind w:left="4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16FA7A">
      <w:start w:val="1"/>
      <w:numFmt w:val="bullet"/>
      <w:lvlText w:val="o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3E0ACF8">
      <w:start w:val="1"/>
      <w:numFmt w:val="bullet"/>
      <w:lvlText w:val="▪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6075CC">
      <w:start w:val="1"/>
      <w:numFmt w:val="bullet"/>
      <w:lvlText w:val="•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FCE20C0">
      <w:start w:val="1"/>
      <w:numFmt w:val="bullet"/>
      <w:lvlText w:val="o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2501358">
      <w:start w:val="1"/>
      <w:numFmt w:val="bullet"/>
      <w:lvlText w:val="▪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9269816">
      <w:start w:val="1"/>
      <w:numFmt w:val="bullet"/>
      <w:lvlText w:val="•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E6C4F4">
      <w:start w:val="1"/>
      <w:numFmt w:val="bullet"/>
      <w:lvlText w:val="o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445F28">
      <w:start w:val="1"/>
      <w:numFmt w:val="bullet"/>
      <w:lvlText w:val="▪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48AB022F"/>
    <w:multiLevelType w:val="hybridMultilevel"/>
    <w:tmpl w:val="FF4A47AA"/>
    <w:lvl w:ilvl="0" w:tplc="94805AE8">
      <w:start w:val="1"/>
      <w:numFmt w:val="bullet"/>
      <w:lvlText w:val="-"/>
      <w:lvlJc w:val="left"/>
      <w:pPr>
        <w:ind w:left="2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708B2B8">
      <w:start w:val="1"/>
      <w:numFmt w:val="bullet"/>
      <w:lvlText w:val="o"/>
      <w:lvlJc w:val="left"/>
      <w:pPr>
        <w:ind w:left="2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DE0C2F8">
      <w:start w:val="1"/>
      <w:numFmt w:val="bullet"/>
      <w:lvlText w:val="▪"/>
      <w:lvlJc w:val="left"/>
      <w:pPr>
        <w:ind w:left="2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4A8944">
      <w:start w:val="1"/>
      <w:numFmt w:val="bullet"/>
      <w:lvlText w:val="•"/>
      <w:lvlJc w:val="left"/>
      <w:pPr>
        <w:ind w:left="3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CF4D404">
      <w:start w:val="1"/>
      <w:numFmt w:val="bullet"/>
      <w:lvlText w:val="o"/>
      <w:lvlJc w:val="left"/>
      <w:pPr>
        <w:ind w:left="4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3921F22">
      <w:start w:val="1"/>
      <w:numFmt w:val="bullet"/>
      <w:lvlText w:val="▪"/>
      <w:lvlJc w:val="left"/>
      <w:pPr>
        <w:ind w:left="5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F815DC">
      <w:start w:val="1"/>
      <w:numFmt w:val="bullet"/>
      <w:lvlText w:val="•"/>
      <w:lvlJc w:val="left"/>
      <w:pPr>
        <w:ind w:left="5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9401E58">
      <w:start w:val="1"/>
      <w:numFmt w:val="bullet"/>
      <w:lvlText w:val="o"/>
      <w:lvlJc w:val="left"/>
      <w:pPr>
        <w:ind w:left="6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59AD7B6">
      <w:start w:val="1"/>
      <w:numFmt w:val="bullet"/>
      <w:lvlText w:val="▪"/>
      <w:lvlJc w:val="left"/>
      <w:pPr>
        <w:ind w:left="7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F721677"/>
    <w:multiLevelType w:val="hybridMultilevel"/>
    <w:tmpl w:val="1BFC1C5E"/>
    <w:lvl w:ilvl="0" w:tplc="897A79D8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54719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24FE1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A2EAD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4266D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28936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4A4FF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524AE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2E280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53CC7697"/>
    <w:multiLevelType w:val="multilevel"/>
    <w:tmpl w:val="B36E1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005641"/>
    <w:multiLevelType w:val="hybridMultilevel"/>
    <w:tmpl w:val="68E46302"/>
    <w:lvl w:ilvl="0" w:tplc="D5583A86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367AE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FCB26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F2AA9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F4BFD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D06AA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36D18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56F55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94138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67C24C4"/>
    <w:multiLevelType w:val="multilevel"/>
    <w:tmpl w:val="7A987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4E4AA8"/>
    <w:multiLevelType w:val="multilevel"/>
    <w:tmpl w:val="C096B7D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3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30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8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5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9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95A0A8F"/>
    <w:multiLevelType w:val="multilevel"/>
    <w:tmpl w:val="8EBC5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96D7644"/>
    <w:multiLevelType w:val="hybridMultilevel"/>
    <w:tmpl w:val="DE306442"/>
    <w:lvl w:ilvl="0" w:tplc="BC48B06E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5CADB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70FEE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0EB6F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44881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0EFDC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F26D8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949B7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BCB75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59B54BBD"/>
    <w:multiLevelType w:val="hybridMultilevel"/>
    <w:tmpl w:val="995039A8"/>
    <w:lvl w:ilvl="0" w:tplc="514AF6D2">
      <w:start w:val="1"/>
      <w:numFmt w:val="bullet"/>
      <w:lvlText w:val="•"/>
      <w:lvlJc w:val="left"/>
      <w:pPr>
        <w:ind w:left="4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E809B64">
      <w:start w:val="1"/>
      <w:numFmt w:val="bullet"/>
      <w:lvlText w:val="o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9549F4E">
      <w:start w:val="1"/>
      <w:numFmt w:val="bullet"/>
      <w:lvlText w:val="▪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5489B34">
      <w:start w:val="1"/>
      <w:numFmt w:val="bullet"/>
      <w:lvlText w:val="•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9CA6AC">
      <w:start w:val="1"/>
      <w:numFmt w:val="bullet"/>
      <w:lvlText w:val="o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ABC8078">
      <w:start w:val="1"/>
      <w:numFmt w:val="bullet"/>
      <w:lvlText w:val="▪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BE42698">
      <w:start w:val="1"/>
      <w:numFmt w:val="bullet"/>
      <w:lvlText w:val="•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882F04">
      <w:start w:val="1"/>
      <w:numFmt w:val="bullet"/>
      <w:lvlText w:val="o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9829F1C">
      <w:start w:val="1"/>
      <w:numFmt w:val="bullet"/>
      <w:lvlText w:val="▪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3E76598"/>
    <w:multiLevelType w:val="hybridMultilevel"/>
    <w:tmpl w:val="788C1040"/>
    <w:lvl w:ilvl="0" w:tplc="E902A0EE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C461B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3C2D6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E0D2C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9C785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A2AED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7A7D0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BA986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E0ED2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6CF4D6E"/>
    <w:multiLevelType w:val="hybridMultilevel"/>
    <w:tmpl w:val="85069918"/>
    <w:lvl w:ilvl="0" w:tplc="C0A03E5A">
      <w:start w:val="1"/>
      <w:numFmt w:val="bullet"/>
      <w:lvlText w:val="•"/>
      <w:lvlJc w:val="left"/>
      <w:pPr>
        <w:ind w:left="2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2DE2FCE">
      <w:start w:val="1"/>
      <w:numFmt w:val="bullet"/>
      <w:lvlText w:val="o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2E24754">
      <w:start w:val="1"/>
      <w:numFmt w:val="bullet"/>
      <w:lvlText w:val="▪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581F02">
      <w:start w:val="1"/>
      <w:numFmt w:val="bullet"/>
      <w:lvlText w:val="•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A5200EE">
      <w:start w:val="1"/>
      <w:numFmt w:val="bullet"/>
      <w:lvlText w:val="o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14AA810">
      <w:start w:val="1"/>
      <w:numFmt w:val="bullet"/>
      <w:lvlText w:val="▪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72469B4">
      <w:start w:val="1"/>
      <w:numFmt w:val="bullet"/>
      <w:lvlText w:val="•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4467A96">
      <w:start w:val="1"/>
      <w:numFmt w:val="bullet"/>
      <w:lvlText w:val="o"/>
      <w:lvlJc w:val="left"/>
      <w:pPr>
        <w:ind w:left="7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A2A6570">
      <w:start w:val="1"/>
      <w:numFmt w:val="bullet"/>
      <w:lvlText w:val="▪"/>
      <w:lvlJc w:val="left"/>
      <w:pPr>
        <w:ind w:left="8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685C5005"/>
    <w:multiLevelType w:val="hybridMultilevel"/>
    <w:tmpl w:val="1D50DE52"/>
    <w:lvl w:ilvl="0" w:tplc="6AF6CF94">
      <w:start w:val="1"/>
      <w:numFmt w:val="decimal"/>
      <w:lvlText w:val="%1."/>
      <w:lvlJc w:val="left"/>
      <w:pPr>
        <w:ind w:left="3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F8C5D50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56CC390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BA01D82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EB2110C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2E956A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B29D32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166754E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ED6B45C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E17039"/>
    <w:multiLevelType w:val="hybridMultilevel"/>
    <w:tmpl w:val="073CD916"/>
    <w:lvl w:ilvl="0" w:tplc="BDD0456A">
      <w:start w:val="1"/>
      <w:numFmt w:val="decimal"/>
      <w:lvlText w:val="%1."/>
      <w:lvlJc w:val="left"/>
      <w:pPr>
        <w:ind w:left="1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4C9A62">
      <w:start w:val="1"/>
      <w:numFmt w:val="lowerLetter"/>
      <w:lvlText w:val="%2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CA49CAE">
      <w:start w:val="1"/>
      <w:numFmt w:val="lowerRoman"/>
      <w:lvlText w:val="%3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6CE866">
      <w:start w:val="1"/>
      <w:numFmt w:val="decimal"/>
      <w:lvlText w:val="%4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AA1826">
      <w:start w:val="1"/>
      <w:numFmt w:val="lowerLetter"/>
      <w:lvlText w:val="%5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EEA93FA">
      <w:start w:val="1"/>
      <w:numFmt w:val="lowerRoman"/>
      <w:lvlText w:val="%6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D760824">
      <w:start w:val="1"/>
      <w:numFmt w:val="decimal"/>
      <w:lvlText w:val="%7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FF28E20">
      <w:start w:val="1"/>
      <w:numFmt w:val="lowerLetter"/>
      <w:lvlText w:val="%8"/>
      <w:lvlJc w:val="left"/>
      <w:pPr>
        <w:ind w:left="7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9E4E7A">
      <w:start w:val="1"/>
      <w:numFmt w:val="lowerRoman"/>
      <w:lvlText w:val="%9"/>
      <w:lvlJc w:val="left"/>
      <w:pPr>
        <w:ind w:left="8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B05D34"/>
    <w:multiLevelType w:val="hybridMultilevel"/>
    <w:tmpl w:val="AEE28D08"/>
    <w:lvl w:ilvl="0" w:tplc="01240648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826BC6">
      <w:start w:val="1"/>
      <w:numFmt w:val="bullet"/>
      <w:lvlText w:val="o"/>
      <w:lvlJc w:val="left"/>
      <w:pPr>
        <w:ind w:left="16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96D260">
      <w:start w:val="1"/>
      <w:numFmt w:val="bullet"/>
      <w:lvlText w:val="▪"/>
      <w:lvlJc w:val="left"/>
      <w:pPr>
        <w:ind w:left="23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BC4808">
      <w:start w:val="1"/>
      <w:numFmt w:val="bullet"/>
      <w:lvlText w:val="•"/>
      <w:lvlJc w:val="left"/>
      <w:pPr>
        <w:ind w:left="30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B07586">
      <w:start w:val="1"/>
      <w:numFmt w:val="bullet"/>
      <w:lvlText w:val="o"/>
      <w:lvlJc w:val="left"/>
      <w:pPr>
        <w:ind w:left="37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22E33C">
      <w:start w:val="1"/>
      <w:numFmt w:val="bullet"/>
      <w:lvlText w:val="▪"/>
      <w:lvlJc w:val="left"/>
      <w:pPr>
        <w:ind w:left="44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E8D3C2">
      <w:start w:val="1"/>
      <w:numFmt w:val="bullet"/>
      <w:lvlText w:val="•"/>
      <w:lvlJc w:val="left"/>
      <w:pPr>
        <w:ind w:left="52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B4D370">
      <w:start w:val="1"/>
      <w:numFmt w:val="bullet"/>
      <w:lvlText w:val="o"/>
      <w:lvlJc w:val="left"/>
      <w:pPr>
        <w:ind w:left="59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76160A">
      <w:start w:val="1"/>
      <w:numFmt w:val="bullet"/>
      <w:lvlText w:val="▪"/>
      <w:lvlJc w:val="left"/>
      <w:pPr>
        <w:ind w:left="66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71A06411"/>
    <w:multiLevelType w:val="hybridMultilevel"/>
    <w:tmpl w:val="4FA6F11C"/>
    <w:lvl w:ilvl="0" w:tplc="6ABC1174">
      <w:start w:val="3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5C3B78">
      <w:start w:val="1"/>
      <w:numFmt w:val="bullet"/>
      <w:lvlText w:val=""/>
      <w:lvlJc w:val="left"/>
      <w:pPr>
        <w:ind w:left="7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528D50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90E524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14770A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8C694C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E8ABC4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E45196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AAB4A2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AE4377"/>
    <w:multiLevelType w:val="hybridMultilevel"/>
    <w:tmpl w:val="DC5C66A2"/>
    <w:lvl w:ilvl="0" w:tplc="E1CAC294">
      <w:start w:val="1"/>
      <w:numFmt w:val="bullet"/>
      <w:lvlText w:val="-"/>
      <w:lvlJc w:val="left"/>
      <w:pPr>
        <w:ind w:left="2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630BF82">
      <w:start w:val="1"/>
      <w:numFmt w:val="bullet"/>
      <w:lvlText w:val="o"/>
      <w:lvlJc w:val="left"/>
      <w:pPr>
        <w:ind w:left="1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F1A05E8">
      <w:start w:val="1"/>
      <w:numFmt w:val="bullet"/>
      <w:lvlText w:val="▪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8ADFFC">
      <w:start w:val="1"/>
      <w:numFmt w:val="bullet"/>
      <w:lvlText w:val="•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70C72CA">
      <w:start w:val="1"/>
      <w:numFmt w:val="bullet"/>
      <w:lvlText w:val="o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CE0872">
      <w:start w:val="1"/>
      <w:numFmt w:val="bullet"/>
      <w:lvlText w:val="▪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286DE0">
      <w:start w:val="1"/>
      <w:numFmt w:val="bullet"/>
      <w:lvlText w:val="•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EB4037A">
      <w:start w:val="1"/>
      <w:numFmt w:val="bullet"/>
      <w:lvlText w:val="o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F24E2A2">
      <w:start w:val="1"/>
      <w:numFmt w:val="bullet"/>
      <w:lvlText w:val="▪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75812AB3"/>
    <w:multiLevelType w:val="hybridMultilevel"/>
    <w:tmpl w:val="88F81876"/>
    <w:lvl w:ilvl="0" w:tplc="D340F23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C0AF9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22925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C2E4A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10B2D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78670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3C8E3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6C93C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160DA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77860FFA"/>
    <w:multiLevelType w:val="hybridMultilevel"/>
    <w:tmpl w:val="4936EB44"/>
    <w:lvl w:ilvl="0" w:tplc="18409CD0">
      <w:start w:val="1"/>
      <w:numFmt w:val="bullet"/>
      <w:lvlText w:val="•"/>
      <w:lvlJc w:val="left"/>
      <w:pPr>
        <w:ind w:left="4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94BA64">
      <w:start w:val="1"/>
      <w:numFmt w:val="bullet"/>
      <w:lvlText w:val="o"/>
      <w:lvlJc w:val="left"/>
      <w:pPr>
        <w:ind w:left="2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6643F6">
      <w:start w:val="1"/>
      <w:numFmt w:val="bullet"/>
      <w:lvlText w:val="▪"/>
      <w:lvlJc w:val="left"/>
      <w:pPr>
        <w:ind w:left="3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900540">
      <w:start w:val="1"/>
      <w:numFmt w:val="bullet"/>
      <w:lvlText w:val="•"/>
      <w:lvlJc w:val="left"/>
      <w:pPr>
        <w:ind w:left="4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496801C">
      <w:start w:val="1"/>
      <w:numFmt w:val="bullet"/>
      <w:lvlText w:val="o"/>
      <w:lvlJc w:val="left"/>
      <w:pPr>
        <w:ind w:left="4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3042E8">
      <w:start w:val="1"/>
      <w:numFmt w:val="bullet"/>
      <w:lvlText w:val="▪"/>
      <w:lvlJc w:val="left"/>
      <w:pPr>
        <w:ind w:left="5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A04D3F4">
      <w:start w:val="1"/>
      <w:numFmt w:val="bullet"/>
      <w:lvlText w:val="•"/>
      <w:lvlJc w:val="left"/>
      <w:pPr>
        <w:ind w:left="6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D4E9C6E">
      <w:start w:val="1"/>
      <w:numFmt w:val="bullet"/>
      <w:lvlText w:val="o"/>
      <w:lvlJc w:val="left"/>
      <w:pPr>
        <w:ind w:left="6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C68F50">
      <w:start w:val="1"/>
      <w:numFmt w:val="bullet"/>
      <w:lvlText w:val="▪"/>
      <w:lvlJc w:val="left"/>
      <w:pPr>
        <w:ind w:left="7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7C33918"/>
    <w:multiLevelType w:val="hybridMultilevel"/>
    <w:tmpl w:val="0F5A2B1C"/>
    <w:lvl w:ilvl="0" w:tplc="275EB79C">
      <w:start w:val="1"/>
      <w:numFmt w:val="bullet"/>
      <w:lvlText w:val=""/>
      <w:lvlJc w:val="left"/>
      <w:pPr>
        <w:ind w:left="7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DC0A6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7AD5F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3E25B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16C2C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942D6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FE1DE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0A628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240DA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7CC029AC"/>
    <w:multiLevelType w:val="hybridMultilevel"/>
    <w:tmpl w:val="EBE2E02C"/>
    <w:lvl w:ilvl="0" w:tplc="9FCCFE1A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68E8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5EBD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2F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38AD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8AB6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1CFF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2800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A0ED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7"/>
  </w:num>
  <w:num w:numId="3">
    <w:abstractNumId w:val="34"/>
  </w:num>
  <w:num w:numId="4">
    <w:abstractNumId w:val="40"/>
  </w:num>
  <w:num w:numId="5">
    <w:abstractNumId w:val="15"/>
  </w:num>
  <w:num w:numId="6">
    <w:abstractNumId w:val="1"/>
  </w:num>
  <w:num w:numId="7">
    <w:abstractNumId w:val="28"/>
  </w:num>
  <w:num w:numId="8">
    <w:abstractNumId w:val="30"/>
  </w:num>
  <w:num w:numId="9">
    <w:abstractNumId w:val="22"/>
  </w:num>
  <w:num w:numId="10">
    <w:abstractNumId w:val="8"/>
  </w:num>
  <w:num w:numId="11">
    <w:abstractNumId w:val="24"/>
  </w:num>
  <w:num w:numId="12">
    <w:abstractNumId w:val="11"/>
  </w:num>
  <w:num w:numId="13">
    <w:abstractNumId w:val="35"/>
  </w:num>
  <w:num w:numId="14">
    <w:abstractNumId w:val="10"/>
  </w:num>
  <w:num w:numId="15">
    <w:abstractNumId w:val="39"/>
  </w:num>
  <w:num w:numId="16">
    <w:abstractNumId w:val="37"/>
  </w:num>
  <w:num w:numId="17">
    <w:abstractNumId w:val="14"/>
  </w:num>
  <w:num w:numId="18">
    <w:abstractNumId w:val="13"/>
  </w:num>
  <w:num w:numId="19">
    <w:abstractNumId w:val="26"/>
  </w:num>
  <w:num w:numId="20">
    <w:abstractNumId w:val="16"/>
  </w:num>
  <w:num w:numId="21">
    <w:abstractNumId w:val="3"/>
  </w:num>
  <w:num w:numId="22">
    <w:abstractNumId w:val="12"/>
  </w:num>
  <w:num w:numId="23">
    <w:abstractNumId w:val="19"/>
  </w:num>
  <w:num w:numId="24">
    <w:abstractNumId w:val="23"/>
  </w:num>
  <w:num w:numId="25">
    <w:abstractNumId w:val="27"/>
  </w:num>
  <w:num w:numId="26">
    <w:abstractNumId w:val="9"/>
  </w:num>
  <w:num w:numId="27">
    <w:abstractNumId w:val="4"/>
  </w:num>
  <w:num w:numId="28">
    <w:abstractNumId w:val="2"/>
  </w:num>
  <w:num w:numId="29">
    <w:abstractNumId w:val="25"/>
  </w:num>
  <w:num w:numId="30">
    <w:abstractNumId w:val="21"/>
  </w:num>
  <w:num w:numId="31">
    <w:abstractNumId w:val="36"/>
  </w:num>
  <w:num w:numId="32">
    <w:abstractNumId w:val="5"/>
  </w:num>
  <w:num w:numId="33">
    <w:abstractNumId w:val="29"/>
  </w:num>
  <w:num w:numId="34">
    <w:abstractNumId w:val="17"/>
  </w:num>
  <w:num w:numId="35">
    <w:abstractNumId w:val="20"/>
  </w:num>
  <w:num w:numId="36">
    <w:abstractNumId w:val="38"/>
  </w:num>
  <w:num w:numId="37">
    <w:abstractNumId w:val="18"/>
  </w:num>
  <w:num w:numId="38">
    <w:abstractNumId w:val="31"/>
  </w:num>
  <w:num w:numId="39">
    <w:abstractNumId w:val="6"/>
  </w:num>
  <w:num w:numId="40">
    <w:abstractNumId w:val="32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3400"/>
    <w:rsid w:val="00641DAE"/>
    <w:rsid w:val="008020FA"/>
    <w:rsid w:val="00A83400"/>
    <w:rsid w:val="00C75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400"/>
    <w:pPr>
      <w:spacing w:after="13" w:line="268" w:lineRule="auto"/>
      <w:ind w:left="118" w:hanging="10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1">
    <w:name w:val="heading 1"/>
    <w:next w:val="a"/>
    <w:link w:val="10"/>
    <w:unhideWhenUsed/>
    <w:qFormat/>
    <w:rsid w:val="00A83400"/>
    <w:pPr>
      <w:keepNext/>
      <w:keepLines/>
      <w:spacing w:after="0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6"/>
      <w:szCs w:val="20"/>
      <w:lang w:eastAsia="ru-RU"/>
    </w:rPr>
  </w:style>
  <w:style w:type="paragraph" w:styleId="2">
    <w:name w:val="heading 2"/>
    <w:next w:val="a"/>
    <w:link w:val="20"/>
    <w:unhideWhenUsed/>
    <w:qFormat/>
    <w:rsid w:val="00A83400"/>
    <w:pPr>
      <w:keepNext/>
      <w:keepLines/>
      <w:spacing w:after="0" w:line="259" w:lineRule="auto"/>
      <w:ind w:left="761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nhideWhenUsed/>
    <w:qFormat/>
    <w:rsid w:val="00A83400"/>
    <w:pPr>
      <w:keepNext/>
      <w:keepLines/>
      <w:spacing w:after="0" w:line="259" w:lineRule="auto"/>
      <w:ind w:left="761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3400"/>
    <w:rPr>
      <w:rFonts w:ascii="Times New Roman" w:eastAsia="Times New Roman" w:hAnsi="Times New Roman" w:cs="Times New Roman"/>
      <w:b/>
      <w:color w:val="000000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83400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83400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table" w:customStyle="1" w:styleId="TableGrid">
    <w:name w:val="TableGrid"/>
    <w:rsid w:val="00A83400"/>
    <w:pPr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unhideWhenUsed/>
    <w:rsid w:val="00A83400"/>
    <w:pPr>
      <w:spacing w:before="100" w:beforeAutospacing="1" w:after="119" w:line="240" w:lineRule="auto"/>
      <w:ind w:left="0" w:firstLine="0"/>
      <w:jc w:val="left"/>
    </w:pPr>
    <w:rPr>
      <w:color w:val="auto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4807</Words>
  <Characters>27404</Characters>
  <Application>Microsoft Office Word</Application>
  <DocSecurity>0</DocSecurity>
  <Lines>228</Lines>
  <Paragraphs>64</Paragraphs>
  <ScaleCrop>false</ScaleCrop>
  <Company>Reanimator Extreme Edition</Company>
  <LinksUpToDate>false</LinksUpToDate>
  <CharactersWithSpaces>32147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Tarasova</dc:creator>
  <cp:lastModifiedBy>Kristina Tarasova</cp:lastModifiedBy>
  <cp:revision>2</cp:revision>
  <dcterms:created xsi:type="dcterms:W3CDTF">2026-02-15T14:41:00Z</dcterms:created>
  <dcterms:modified xsi:type="dcterms:W3CDTF">2026-02-15T14:41:00Z</dcterms:modified>
</cp:coreProperties>
</file>